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56" w:rsidRDefault="00936E56">
      <w:pPr>
        <w:spacing w:after="0" w:line="240" w:lineRule="auto"/>
        <w:contextualSpacing/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762625" cy="8143155"/>
            <wp:effectExtent l="0" t="0" r="0" b="0"/>
            <wp:docPr id="1" name="Рисунок 1" descr="C:\Users\1\Documents\Scan\Scan_20220318_12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\Scan_20220318_125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936E56" w:rsidRDefault="00936E56">
      <w:pPr>
        <w:spacing w:after="0" w:line="240" w:lineRule="auto"/>
        <w:contextualSpacing/>
      </w:pPr>
    </w:p>
    <w:p w:rsidR="00936E56" w:rsidRDefault="00936E56">
      <w:pPr>
        <w:spacing w:after="0" w:line="240" w:lineRule="auto"/>
        <w:contextualSpacing/>
      </w:pPr>
    </w:p>
    <w:p w:rsidR="00936E56" w:rsidRDefault="00936E56">
      <w:pPr>
        <w:spacing w:after="0" w:line="240" w:lineRule="auto"/>
        <w:contextualSpacing/>
      </w:pPr>
    </w:p>
    <w:p w:rsidR="00936E56" w:rsidRDefault="00936E56">
      <w:pPr>
        <w:spacing w:after="0" w:line="240" w:lineRule="auto"/>
        <w:contextualSpacing/>
      </w:pPr>
    </w:p>
    <w:p w:rsidR="00936E56" w:rsidRDefault="00936E56">
      <w:pPr>
        <w:spacing w:after="0" w:line="240" w:lineRule="auto"/>
        <w:contextualSpacing/>
      </w:pPr>
    </w:p>
    <w:p w:rsidR="00936E56" w:rsidRDefault="00936E56">
      <w:pPr>
        <w:spacing w:after="0" w:line="240" w:lineRule="auto"/>
        <w:contextualSpacing/>
      </w:pPr>
    </w:p>
    <w:p w:rsidR="007B0E84" w:rsidRDefault="00936E56">
      <w:pPr>
        <w:spacing w:after="0" w:line="240" w:lineRule="auto"/>
        <w:contextualSpacing/>
      </w:pPr>
      <w:bookmarkStart w:id="0" w:name="_GoBack"/>
      <w:bookmarkEnd w:id="0"/>
      <w: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0E84" w:rsidRDefault="00936E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базового уровня по обществознанию для 10 класса разработана на основе:</w:t>
      </w:r>
    </w:p>
    <w:p w:rsidR="007B0E84" w:rsidRDefault="00936E56">
      <w:pPr>
        <w:pStyle w:val="a8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№1645, от 31.12. 2015 № 1578 и от 29.06.2</w:t>
      </w:r>
      <w:r>
        <w:rPr>
          <w:rFonts w:ascii="Times New Roman" w:hAnsi="Times New Roman" w:cs="Times New Roman"/>
          <w:sz w:val="24"/>
          <w:szCs w:val="24"/>
        </w:rPr>
        <w:t>017 № 613);</w:t>
      </w:r>
    </w:p>
    <w:p w:rsidR="007B0E84" w:rsidRDefault="00936E5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развития обществоведческого образования в Российской Федерации от </w:t>
      </w:r>
      <w:r>
        <w:rPr>
          <w:rFonts w:ascii="Times New Roman" w:hAnsi="Times New Roman"/>
          <w:sz w:val="24"/>
          <w:szCs w:val="24"/>
        </w:rPr>
        <w:t xml:space="preserve">30 декабря 2018 г </w:t>
      </w:r>
    </w:p>
    <w:p w:rsidR="007B0E84" w:rsidRDefault="00936E5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«СОШ № 51» г. Улан-Удэ</w:t>
      </w:r>
    </w:p>
    <w:p w:rsidR="007B0E84" w:rsidRDefault="00936E56">
      <w:pPr>
        <w:pStyle w:val="a8"/>
        <w:numPr>
          <w:ilvl w:val="0"/>
          <w:numId w:val="1"/>
        </w:numPr>
        <w:ind w:right="-289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программы СОО по обществознанию (базовый уровень) - М. "Просвещение" 2018 г.  с учетом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7B0E84" w:rsidRDefault="007B0E84">
      <w:pPr>
        <w:spacing w:after="0" w:line="240" w:lineRule="auto"/>
        <w:ind w:right="-28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E84" w:rsidRDefault="00936E56">
      <w:pPr>
        <w:ind w:right="-28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7B0E84" w:rsidRDefault="00936E56">
      <w:pPr>
        <w:pStyle w:val="a8"/>
        <w:numPr>
          <w:ilvl w:val="0"/>
          <w:numId w:val="2"/>
        </w:numPr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  <w:t>нание. 10 класс. Учебник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Боголюбов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Ю., Матвеев А.И.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М: Просвещение, 2020 г.</w:t>
      </w:r>
    </w:p>
    <w:p w:rsidR="007B0E84" w:rsidRDefault="00936E56">
      <w:pPr>
        <w:pStyle w:val="a8"/>
        <w:numPr>
          <w:ilvl w:val="0"/>
          <w:numId w:val="2"/>
        </w:numPr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Поурочные разработки. 10 класс : пособие для учителей общеобразовательных организаций / Л. Н. Боголюбов;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кад. наук, Рос. акад. </w:t>
      </w:r>
      <w:r>
        <w:rPr>
          <w:rFonts w:ascii="Times New Roman" w:hAnsi="Times New Roman" w:cs="Times New Roman"/>
          <w:sz w:val="24"/>
          <w:szCs w:val="24"/>
        </w:rPr>
        <w:t>образования, изд-во «Просвещение».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 г.</w:t>
      </w:r>
    </w:p>
    <w:p w:rsidR="007B0E84" w:rsidRDefault="007B0E84">
      <w:pPr>
        <w:pStyle w:val="a8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E84" w:rsidRDefault="00936E56">
      <w:pPr>
        <w:pStyle w:val="a8"/>
        <w:ind w:left="360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базовом уровне среднего общего образования (10-11 классы)  происходит закрепление ранее изученного материала и развитие возможностей интерпретации общественных явлений, углубление те</w:t>
      </w:r>
      <w:r>
        <w:rPr>
          <w:rFonts w:ascii="Times New Roman" w:hAnsi="Times New Roman" w:cs="Times New Roman"/>
          <w:sz w:val="24"/>
          <w:szCs w:val="24"/>
        </w:rPr>
        <w:t xml:space="preserve">оретических представлений об общественных и социальных процессах и усиление способности практического применения полученных знаний. </w:t>
      </w:r>
    </w:p>
    <w:p w:rsidR="007B0E84" w:rsidRDefault="00936E56">
      <w:pPr>
        <w:pStyle w:val="a8"/>
        <w:ind w:left="360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Современное обществоведческое образование строится в соответствии со следующими принципами: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>1. Цели курса определяются</w:t>
      </w:r>
      <w:r>
        <w:t xml:space="preserve"> исходя из потребностей и интересов личности на соответствующих этапах ее социального взросления, а также из интересов общества и государства в конкретных исторических условиях.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>2. Формирование учебного содержания определяется научной значимостью включаемы</w:t>
      </w:r>
      <w:r>
        <w:t>х в него положений и педагогическими целями курса, а не партийной идеологией.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>3. В содержании курса представлены все ведущие сферы жизни общества, типичные виды человеческой деятельности, что требует отбора знаний из всего комплекса ныне существующих общес</w:t>
      </w:r>
      <w:r>
        <w:t>твенных наук.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>4. Знания о человеке занимают в курсе такое же весомое место, как знания об обществе.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>5. Важным критерием отбора элементов культуры для включения в содержание обществознания является достаточность знаний для выполнения основных видов социальн</w:t>
      </w:r>
      <w:r>
        <w:t>ой деятельности. Обязательными для усвоения являются те элементы культуры, без которых не может осуществляться типичная для человека и гражданина деятельность.</w:t>
      </w:r>
    </w:p>
    <w:p w:rsidR="007B0E84" w:rsidRDefault="00936E56">
      <w:pPr>
        <w:pStyle w:val="a9"/>
        <w:spacing w:before="150" w:beforeAutospacing="0" w:after="150" w:afterAutospacing="0"/>
        <w:ind w:left="340" w:right="-340"/>
        <w:jc w:val="both"/>
      </w:pPr>
      <w:r>
        <w:t xml:space="preserve">6. Научные </w:t>
      </w:r>
      <w:proofErr w:type="gramStart"/>
      <w:r>
        <w:t>знания</w:t>
      </w:r>
      <w:proofErr w:type="gramEnd"/>
      <w:r>
        <w:t xml:space="preserve"> представленные в курсе являются основой для самостоятельного поиска учащимися </w:t>
      </w:r>
      <w:r>
        <w:t xml:space="preserve">путей решения насущных проблем, что усилит мотивацию учебной </w:t>
      </w:r>
      <w:r>
        <w:lastRenderedPageBreak/>
        <w:t>деятельности учащихся, позволит осознать необходимость овладе</w:t>
      </w:r>
      <w:r>
        <w:softHyphen/>
        <w:t>ния научными знаниями.</w:t>
      </w:r>
    </w:p>
    <w:p w:rsidR="007B0E84" w:rsidRDefault="0093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</w:p>
    <w:p w:rsidR="007B0E84" w:rsidRDefault="0093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ФГОС,  базовый  уровень,  устанавливает  т</w:t>
      </w:r>
      <w:r>
        <w:rPr>
          <w:rFonts w:ascii="Times New Roman" w:hAnsi="Times New Roman" w:cs="Times New Roman"/>
          <w:sz w:val="24"/>
          <w:szCs w:val="24"/>
        </w:rPr>
        <w:t xml:space="preserve">ребования  к  результатам  освоения  учебного предмета: 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предметным.</w:t>
      </w:r>
    </w:p>
    <w:p w:rsidR="007B0E84" w:rsidRDefault="0093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материала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3465"/>
        <w:gridCol w:w="6105"/>
      </w:tblGrid>
      <w:tr w:rsidR="007B0E84">
        <w:tc>
          <w:tcPr>
            <w:tcW w:w="9569" w:type="dxa"/>
            <w:gridSpan w:val="2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  <w:p w:rsidR="007B0E84" w:rsidRDefault="007B0E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E84">
        <w:tc>
          <w:tcPr>
            <w:tcW w:w="3465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Личностные результаты</w:t>
            </w:r>
          </w:p>
        </w:tc>
        <w:tc>
          <w:tcPr>
            <w:tcW w:w="6104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</w:tr>
      <w:tr w:rsidR="007B0E84">
        <w:tc>
          <w:tcPr>
            <w:tcW w:w="3465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104" w:type="dxa"/>
          </w:tcPr>
          <w:p w:rsidR="007B0E84" w:rsidRDefault="007B0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84">
        <w:tc>
          <w:tcPr>
            <w:tcW w:w="3465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в личном успехе, но и в благополучии и процветании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страны;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ценностные ориентиры, основанные на идеях патриотизма, любви и уважения к Отечеству;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еобходимости поддержания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мира и согласия;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человеку, его правам и свободам как высшей ценности; стремление к укреплению исторически сложившегося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единства;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равноправия народов, единства разнообразных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культур; убежденности в важности для общества семьи и семейных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традиций; осознании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страну перед нынешними и грядущими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поколениями.</w:t>
            </w:r>
          </w:p>
        </w:tc>
        <w:tc>
          <w:tcPr>
            <w:tcW w:w="6104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сознательно организовывать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деятельность (от постановки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до получения и оценки результата);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обнаруживать и формулировать учебную проблему, определять 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деятельности, выбирать тему проекта;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составлять (индивидуально или в группе) план решения проблемы (вы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проекта);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объяснять 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процессы социальной действительности с научных позиций; рассматривать их комплексно в контексте сложившихся реалий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возможных перспектив;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способности анализировать реальные социальные ситуации, выбирать адекватные способы деятельности и модели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в рамках реализуемых основных социальных ролей, свойственных подросткам;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причинно –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следственного анализа;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исследование несложных реальных связей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зависимостей;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сущностных характеристик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 объекта; выбор верных критериев для сравнения, сопоставления, оценки объектов;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поиск и извлечение нужно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информации по заданной теме и адаптированных источниках различного типа;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перевод информации из одной знаковой системы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другую (из текста в таблицу, из аудиовизуального ряда в текст и др.); выбор знаковых систем адекватно познавательной и коммуникативн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ситуации;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подкрепление изученных положений конкретными примерами;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оценку своих учебных достижений, поведения, черт своей личности с учетом мнения других людей, в том числе для корректировки собственного поведения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окружающей среде; выполнение в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седневной жизни этических и правовых норм, экологических требований;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различными видами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 (высказывани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монолог,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дискуссия) и следование этическим нормам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правилам ведения диалога;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в ходе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групповой работы, вести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диалог, участвовать в дискуссии,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собственную точку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зрения;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адекватно 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эффективного решения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 коммуникативных задач.</w:t>
            </w:r>
          </w:p>
        </w:tc>
      </w:tr>
    </w:tbl>
    <w:p w:rsidR="007B0E84" w:rsidRDefault="007B0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E84" w:rsidRDefault="00936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(базовый уровень)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1406"/>
        <w:gridCol w:w="3947"/>
        <w:gridCol w:w="4217"/>
      </w:tblGrid>
      <w:tr w:rsidR="007B0E84">
        <w:trPr>
          <w:trHeight w:val="309"/>
        </w:trPr>
        <w:tc>
          <w:tcPr>
            <w:tcW w:w="9570" w:type="dxa"/>
            <w:gridSpan w:val="3"/>
          </w:tcPr>
          <w:p w:rsidR="007B0E84" w:rsidRDefault="00936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10 класс</w:t>
            </w:r>
          </w:p>
        </w:tc>
      </w:tr>
      <w:tr w:rsidR="007B0E84">
        <w:tc>
          <w:tcPr>
            <w:tcW w:w="9570" w:type="dxa"/>
            <w:gridSpan w:val="3"/>
          </w:tcPr>
          <w:p w:rsidR="007B0E84" w:rsidRDefault="00936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7B0E84">
        <w:tc>
          <w:tcPr>
            <w:tcW w:w="1406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7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научится</w:t>
            </w:r>
          </w:p>
        </w:tc>
        <w:tc>
          <w:tcPr>
            <w:tcW w:w="4217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 получит  возможность</w:t>
            </w:r>
          </w:p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</w:p>
        </w:tc>
      </w:tr>
      <w:tr w:rsidR="007B0E84">
        <w:tc>
          <w:tcPr>
            <w:tcW w:w="1406" w:type="dxa"/>
          </w:tcPr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0E84" w:rsidRDefault="007B0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черты социальной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сущности человека;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роль агентов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 на основных этапах социализации индивида;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раскрывать связь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мышлением и деятельностью;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деятельности,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основных видов деятельности;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и соотносить цели,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результаты деятельности;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различные ситуации свободного выбора, выявлять его основания и последствия;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формы чувственного и рационального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ания, поясняя их примерами;</w:t>
            </w:r>
          </w:p>
          <w:p w:rsidR="007B0E84" w:rsidRDefault="007B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разнообразные явления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общественного развития;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специфику взаимовлияния двух миров социального и природного в понимании природы человека и его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мировоззрения;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состоянием различных сфер жизни общества и общественным развитием в целом;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выявлять, опираясь на теоретические положения и материалы СМИ, тенденции и перспективы общественного развития;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систематизировать социальную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целостной картине общества (его структурных элементов, процессов,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понятий) и представлять ее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(текст, схема, таблица).</w:t>
            </w:r>
          </w:p>
          <w:p w:rsidR="007B0E84" w:rsidRDefault="007B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84">
        <w:tc>
          <w:tcPr>
            <w:tcW w:w="1406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 Общество как мир культуры.</w:t>
            </w:r>
          </w:p>
        </w:tc>
        <w:tc>
          <w:tcPr>
            <w:tcW w:w="394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роль духовных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 в обществе;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формы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по их признакам, иллюстрировать их примерами;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искусства;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поступки и отношения с принятыми нормами морали;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сущностные характеристики религ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в культурной жизни.</w:t>
            </w:r>
          </w:p>
        </w:tc>
        <w:tc>
          <w:tcPr>
            <w:tcW w:w="421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о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ценностях и нормах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жизни, прогнозировать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принимаемых решений;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знания о методах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познания социальных явлений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 в учебной деятельности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жизни;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основные методы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научного познания;</w:t>
            </w:r>
          </w:p>
          <w:p w:rsidR="007B0E84" w:rsidRDefault="007B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84">
        <w:tc>
          <w:tcPr>
            <w:tcW w:w="1406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94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правовые нормы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другими социальными нормами;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основные элементы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права;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иерархию нормативных актов;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основные стадии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законотворческого процесса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обосновывать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правами и обязанностями человека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 выражать собственное отношение к лицам, уклоняющимся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выполнения конституционных обязанностей;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аргументировать важность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 норм экологического права и характеризовать способы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иты экологических прав;</w:t>
            </w:r>
          </w:p>
          <w:p w:rsidR="007B0E84" w:rsidRDefault="007B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84" w:rsidRDefault="007B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действовать в пределах правовых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 для успешного решения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жизненных задач в разных сферах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отношений;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перечислять участников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законотворческого процесса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их функции;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характеризовать механизм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судебной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защиты прав человека и гражданина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РФ;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предпринимательских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общественную опасность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для гражданина, общества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государства;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знание основных норм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ситуациях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жизни,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нозировать последствия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принимаемых решений;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происходящие события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людей с точки зрения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закону;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основные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органов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предотвращению терроризма,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СМИ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общества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терроризму.</w:t>
            </w:r>
          </w:p>
        </w:tc>
      </w:tr>
    </w:tbl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84" w:rsidRDefault="007B0E84">
      <w:pPr>
        <w:spacing w:line="240" w:lineRule="auto"/>
        <w:ind w:right="-28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E84" w:rsidRDefault="00936E56">
      <w:pPr>
        <w:spacing w:line="240" w:lineRule="auto"/>
        <w:ind w:right="-2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Человек. Человек в системе общественных отношений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</w:t>
      </w:r>
      <w:r>
        <w:rPr>
          <w:rFonts w:ascii="Times New Roman" w:hAnsi="Times New Roman"/>
          <w:sz w:val="24"/>
          <w:szCs w:val="24"/>
        </w:rPr>
        <w:t>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</w:t>
      </w:r>
      <w:r>
        <w:rPr>
          <w:rFonts w:ascii="Times New Roman" w:hAnsi="Times New Roman"/>
          <w:sz w:val="24"/>
          <w:szCs w:val="24"/>
        </w:rPr>
        <w:t>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</w:t>
      </w:r>
      <w:r>
        <w:rPr>
          <w:rFonts w:ascii="Times New Roman" w:hAnsi="Times New Roman"/>
          <w:sz w:val="24"/>
          <w:szCs w:val="24"/>
        </w:rPr>
        <w:t>нания.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>
        <w:rPr>
          <w:rFonts w:ascii="Times New Roman" w:hAnsi="Times New Roman"/>
          <w:i/>
          <w:sz w:val="24"/>
          <w:szCs w:val="24"/>
        </w:rPr>
        <w:t>Уровни научного познания. Способы и методы научного познания. Особенности социальног</w:t>
      </w:r>
      <w:r>
        <w:rPr>
          <w:rFonts w:ascii="Times New Roman" w:hAnsi="Times New Roman"/>
          <w:i/>
          <w:sz w:val="24"/>
          <w:szCs w:val="24"/>
        </w:rPr>
        <w:t xml:space="preserve">о познания. </w:t>
      </w:r>
      <w:r>
        <w:rPr>
          <w:rFonts w:ascii="Times New Roman" w:hAnsi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>
        <w:rPr>
          <w:rFonts w:ascii="Times New Roman" w:hAnsi="Times New Roman"/>
          <w:i/>
          <w:sz w:val="24"/>
          <w:szCs w:val="24"/>
        </w:rPr>
        <w:t>его типы.</w:t>
      </w:r>
      <w:r>
        <w:rPr>
          <w:rFonts w:ascii="Times New Roman" w:hAnsi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>
        <w:rPr>
          <w:rFonts w:ascii="Times New Roman" w:hAnsi="Times New Roman"/>
          <w:i/>
          <w:sz w:val="24"/>
          <w:szCs w:val="24"/>
        </w:rPr>
        <w:t>Мотивы и предпочтения.</w:t>
      </w:r>
      <w:r>
        <w:rPr>
          <w:rFonts w:ascii="Times New Roman" w:hAnsi="Times New Roman"/>
          <w:sz w:val="24"/>
          <w:szCs w:val="24"/>
        </w:rPr>
        <w:t xml:space="preserve"> Свобода и ответственность. Основные направления р</w:t>
      </w:r>
      <w:r>
        <w:rPr>
          <w:rFonts w:ascii="Times New Roman" w:hAnsi="Times New Roman"/>
          <w:sz w:val="24"/>
          <w:szCs w:val="24"/>
        </w:rPr>
        <w:t xml:space="preserve">азвития образования. Функции образования как социального института. Общественная значимость и личностный смысл образования. </w:t>
      </w:r>
      <w:r>
        <w:rPr>
          <w:rFonts w:ascii="Times New Roman" w:hAnsi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как сложная динамическая система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строение обще</w:t>
      </w:r>
      <w:r>
        <w:rPr>
          <w:rFonts w:ascii="Times New Roman" w:hAnsi="Times New Roman"/>
          <w:sz w:val="24"/>
          <w:szCs w:val="24"/>
        </w:rPr>
        <w:t xml:space="preserve">ства: элементы и подсистемы. Социальное взаимодействие и общественные отношения. Основные институты общества.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</w:t>
      </w:r>
      <w:r>
        <w:rPr>
          <w:rFonts w:ascii="Times New Roman" w:hAnsi="Times New Roman"/>
          <w:sz w:val="24"/>
          <w:szCs w:val="24"/>
        </w:rPr>
        <w:t>твенный прогресс, общественный регресс. Формы социального прогресса: реформа, революция.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общ</w:t>
      </w:r>
      <w:r>
        <w:rPr>
          <w:rFonts w:ascii="Times New Roman" w:hAnsi="Times New Roman"/>
          <w:sz w:val="24"/>
          <w:szCs w:val="24"/>
        </w:rPr>
        <w:t>ественных отношений</w:t>
      </w:r>
    </w:p>
    <w:p w:rsidR="007B0E84" w:rsidRDefault="00936E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>
        <w:rPr>
          <w:rFonts w:ascii="Times New Roman" w:hAnsi="Times New Roman" w:cs="Times New Roman"/>
          <w:i/>
          <w:sz w:val="24"/>
          <w:szCs w:val="24"/>
        </w:rPr>
        <w:t>Законодат</w:t>
      </w:r>
      <w:r>
        <w:rPr>
          <w:rFonts w:ascii="Times New Roman" w:hAnsi="Times New Roman" w:cs="Times New Roman"/>
          <w:i/>
          <w:sz w:val="24"/>
          <w:szCs w:val="24"/>
        </w:rPr>
        <w:t>ельство в сфере антикоррупционной политики государства.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Экологическое право.</w:t>
      </w:r>
      <w:r>
        <w:rPr>
          <w:rFonts w:ascii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>
        <w:rPr>
          <w:rFonts w:ascii="Times New Roman" w:hAnsi="Times New Roman" w:cs="Times New Roman"/>
          <w:i/>
          <w:sz w:val="24"/>
          <w:szCs w:val="24"/>
        </w:rPr>
        <w:t>Гражданское право.</w:t>
      </w:r>
      <w:r>
        <w:rPr>
          <w:rFonts w:ascii="Times New Roman" w:hAnsi="Times New Roman" w:cs="Times New Roman"/>
          <w:sz w:val="24"/>
          <w:szCs w:val="24"/>
        </w:rPr>
        <w:t xml:space="preserve"> Гражданские правоотношения. </w:t>
      </w:r>
      <w:r>
        <w:rPr>
          <w:rFonts w:ascii="Times New Roman" w:hAnsi="Times New Roman" w:cs="Times New Roman"/>
          <w:i/>
          <w:sz w:val="24"/>
          <w:szCs w:val="24"/>
        </w:rPr>
        <w:t>Субъекты гражданского права.</w:t>
      </w:r>
      <w:r>
        <w:rPr>
          <w:rFonts w:ascii="Times New Roman" w:hAnsi="Times New Roman" w:cs="Times New Roman"/>
          <w:sz w:val="24"/>
          <w:szCs w:val="24"/>
        </w:rPr>
        <w:t xml:space="preserve"> Имущественн</w:t>
      </w:r>
      <w:r>
        <w:rPr>
          <w:rFonts w:ascii="Times New Roman" w:hAnsi="Times New Roman" w:cs="Times New Roman"/>
          <w:sz w:val="24"/>
          <w:szCs w:val="24"/>
        </w:rPr>
        <w:t xml:space="preserve">ые права. Право собственности. Основания приобретения права собственности. </w:t>
      </w:r>
      <w:r>
        <w:rPr>
          <w:rFonts w:ascii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>
        <w:rPr>
          <w:rFonts w:ascii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 xml:space="preserve">правовые формы предприятий. </w:t>
      </w:r>
      <w:r>
        <w:rPr>
          <w:rFonts w:ascii="Times New Roman" w:hAnsi="Times New Roman" w:cs="Times New Roman"/>
          <w:i/>
          <w:sz w:val="24"/>
          <w:szCs w:val="24"/>
        </w:rPr>
        <w:t xml:space="preserve">Семейное право. </w:t>
      </w:r>
      <w:r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организации высшего образования. </w:t>
      </w:r>
      <w:r>
        <w:rPr>
          <w:rFonts w:ascii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рассмотрения. Основные правила и принципы гражданского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административной юрисдикции. Особенности уголовного процесса. </w:t>
      </w:r>
      <w:r>
        <w:rPr>
          <w:rFonts w:ascii="Times New Roman" w:hAnsi="Times New Roman" w:cs="Times New Roman"/>
          <w:i/>
          <w:sz w:val="24"/>
          <w:szCs w:val="24"/>
        </w:rPr>
        <w:t>Стадии уголовного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>вая база противодействия терроризму в Российской Федерации.</w:t>
      </w:r>
    </w:p>
    <w:p w:rsidR="007B0E84" w:rsidRDefault="007B0E84">
      <w:pPr>
        <w:pStyle w:val="a8"/>
        <w:ind w:left="1080"/>
        <w:rPr>
          <w:rFonts w:cs="Times New Roman"/>
        </w:rPr>
      </w:pPr>
    </w:p>
    <w:p w:rsidR="007B0E84" w:rsidRDefault="00936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0590" w:type="dxa"/>
        <w:tblInd w:w="-8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852"/>
        <w:gridCol w:w="4770"/>
        <w:gridCol w:w="900"/>
        <w:gridCol w:w="735"/>
        <w:gridCol w:w="674"/>
      </w:tblGrid>
      <w:tr w:rsidR="007B0E84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 I. Человек </w:t>
            </w:r>
          </w:p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обществе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основным содержанием курса 10 класса. Наметить перспективу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вершенствования умений и навыков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 учебной деятельности. Определить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требования к результатам обучения и критерии успешной работы учащихся.</w:t>
            </w:r>
          </w:p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(пер</w:t>
            </w:r>
            <w:r>
              <w:rPr>
                <w:rFonts w:ascii="Times New Roman" w:hAnsi="Times New Roman"/>
                <w:sz w:val="24"/>
                <w:szCs w:val="24"/>
              </w:rPr>
              <w:t>ечислять) формы объединения людей. Характеризовать особенности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человека, её отличия от любых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 активности животных. Объяснять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роду и характер общественных отношений. Раскрывать соотношение понятий «природа» и «общество»; «общество» и «ку</w:t>
            </w:r>
            <w:r>
              <w:rPr>
                <w:rFonts w:ascii="Times New Roman" w:hAnsi="Times New Roman"/>
                <w:sz w:val="24"/>
                <w:szCs w:val="24"/>
              </w:rPr>
              <w:t>льтура». С помощью причинно-следственного анализа устанавливать взаимосвязь общества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роды. Исследовать практические ситуации, связанные с влиянием общества на природу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общество как социальную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му. Илл</w:t>
            </w:r>
            <w:r>
              <w:rPr>
                <w:rFonts w:ascii="Times New Roman" w:hAnsi="Times New Roman"/>
                <w:sz w:val="24"/>
                <w:szCs w:val="24"/>
              </w:rPr>
              <w:t>юстрировать примерами связи между подсистемами и элементами общества.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крывать смысл понятия «социальный инст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тут». Объяснять роль социальных инстит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 в жизни общества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«глобализация», </w:t>
            </w:r>
            <w:r>
              <w:rPr>
                <w:rFonts w:ascii="Times New Roman" w:hAnsi="Times New Roman"/>
                <w:sz w:val="24"/>
                <w:szCs w:val="24"/>
              </w:rPr>
              <w:t>«общественный прогресс», «общественный регресс» и конкретизировать их примерами. Высказывать суждения о причинах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следствиях глобализации. Характеризовать сущность процесса глобализации, глобал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проблем, их отличий от проблем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кальных. Иллюстрироват</w:t>
            </w:r>
            <w:r>
              <w:rPr>
                <w:rFonts w:ascii="Times New Roman" w:hAnsi="Times New Roman"/>
                <w:sz w:val="24"/>
                <w:szCs w:val="24"/>
              </w:rPr>
              <w:t>ь проявления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глобальных проблем с помощью примеров, самостоятельно отобранных из СМИ. Описывать противоречивость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прогресса, конкретизировать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прогрессивных и регрессивных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нений с привлечением материала курса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тории. Изв</w:t>
            </w:r>
            <w:r>
              <w:rPr>
                <w:rFonts w:ascii="Times New Roman" w:hAnsi="Times New Roman"/>
                <w:sz w:val="24"/>
                <w:szCs w:val="24"/>
              </w:rPr>
              <w:t>лекать из различных источников, систематизировать и оценивать социальную информацию о глобализации современного мира, использовать её для написания эссе, реферата, подготовки устного выступления. Выявлять причинно-следственные связи в динамике социальных и</w:t>
            </w:r>
            <w:r>
              <w:rPr>
                <w:rFonts w:ascii="Times New Roman" w:hAnsi="Times New Roman"/>
                <w:sz w:val="24"/>
                <w:szCs w:val="24"/>
              </w:rPr>
              <w:t>зменений. Опираясь на теоретические положения и материалы СМИ, оценивать тенденции и перспективы общественного развития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современные представления о природе человека и конкретизировать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тами социальной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проявления.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человека как личность.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крывать сущность процессов самосознания и самореализации. С опорой на личный опыт называть и конкретизировать примерами ориентиры достижения жизненного успеха.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алгоритмы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для решения творческих задач.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«потребности» и «деятельность». Описывать представления о потребностя</w:t>
            </w:r>
            <w:r>
              <w:rPr>
                <w:rFonts w:ascii="Times New Roman" w:hAnsi="Times New Roman"/>
                <w:sz w:val="24"/>
                <w:szCs w:val="24"/>
              </w:rPr>
              <w:t>х человека, подходы к их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сификации. Характеризовать и конкретиз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примерами, фактами, ситуациями сущность деятельности, её мотивы и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образие. Выделять основания различных классификаций видов деятельности.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и извлекать информацию о деят</w:t>
            </w:r>
            <w:r>
              <w:rPr>
                <w:rFonts w:ascii="Times New Roman" w:hAnsi="Times New Roman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людей из различных неадаптированных источников. Сравнивать различные подходы к характеристике сознания. Обосновывать единство сознания и деятельности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сущность различных подходов к </w:t>
            </w:r>
            <w:r>
              <w:rPr>
                <w:rFonts w:ascii="Times New Roman" w:hAnsi="Times New Roman"/>
                <w:sz w:val="24"/>
                <w:szCs w:val="24"/>
              </w:rPr>
              <w:t>вопросу познаваемости мира. Выражать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ственную позицию по вопросу познаваем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мира и аргументировать её. Раскрывать смысл понятия «истина». Характеризовать формы познания, критерии истины, виды знаний. Описывать особенности научного познания, его уровн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соответствующие им методы. Объяснять связь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взаимопроника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и гуманитарного знания, роль коммуникаций в познавательной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 Исследовать практические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связанные с познанием человеком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роды, общества и самого себя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различные трактовки понимания свободы человека. Раскрывать смысл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«свобода человека» и «свободное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ство». Описывать внешние ограничители свободы и внутренние регуляторы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че</w:t>
            </w:r>
            <w:r>
              <w:rPr>
                <w:rFonts w:ascii="Times New Roman" w:hAnsi="Times New Roman"/>
                <w:sz w:val="24"/>
                <w:szCs w:val="24"/>
              </w:rPr>
              <w:t>ловека. Объяснять невозможность 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солютной свободы человека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 свободного выб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ра. Анализировать различные ситуации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бора в пространстве личной жизни человека, на уровне общества в целом.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свободное общество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тиворечия глобализации. Раскрывать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 «информация», «информатизация», «информационное общество». Описывать единое мировое информационное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ство. Излагать различные подходы к </w:t>
            </w:r>
            <w:r>
              <w:rPr>
                <w:rFonts w:ascii="Times New Roman" w:hAnsi="Times New Roman"/>
                <w:sz w:val="24"/>
                <w:szCs w:val="24"/>
              </w:rPr>
              <w:t>вопросу регулирования глобальных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потоков. Характеризовать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онную экономику современного общества. Объяснять связь развития гражданского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информатизационных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процессов. Перечислять критерии развития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общества.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позициюотносительно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позитивных и нег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проявлений процесса информатиз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понятие «международный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роризм». Устанавливать связь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терроризма с процес</w:t>
            </w:r>
            <w:r>
              <w:rPr>
                <w:rFonts w:ascii="Times New Roman" w:hAnsi="Times New Roman"/>
                <w:sz w:val="24"/>
                <w:szCs w:val="24"/>
              </w:rPr>
              <w:t>сом глобализации и научно-техническим прогрессом.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идеологические основы террор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деятельности. Объяснять особую опасность международного терроризма, обосновывать необходимость борьбы с ним. Описывать антитеррористическую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</w:rPr>
              <w:t>ь международного сообщества.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алгоритмы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для решения творческих задач.</w:t>
            </w:r>
          </w:p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мультимедийными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сурсами, владеть основными видами 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выступлений.</w:t>
            </w:r>
          </w:p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уровень освоения материала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выполнять  различные типы заданий.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Общество </w:t>
            </w:r>
          </w:p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мир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понятия «духовная культура» и </w:t>
            </w:r>
            <w:r>
              <w:rPr>
                <w:rFonts w:ascii="Times New Roman" w:hAnsi="Times New Roman"/>
                <w:sz w:val="24"/>
                <w:szCs w:val="24"/>
              </w:rPr>
              <w:t>«материальная культура». Раскрывать,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раясь на примеры, смысл понятия «духовная культура». Описывать основные духовные ценности. Характеризовать институты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их функции. Распознавать формы культуры по их признакам. Иллюстрировать примерами многоо</w:t>
            </w:r>
            <w:r>
              <w:rPr>
                <w:rFonts w:ascii="Times New Roman" w:hAnsi="Times New Roman"/>
                <w:sz w:val="24"/>
                <w:szCs w:val="24"/>
              </w:rPr>
              <w:t>бразие культур, проявл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народной, массовой, элитарной культур, а также субкультур и контркультуры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«духовная жизнь человека», «духовность», «мировоззрение». Выявлять составляющие духовн</w:t>
            </w:r>
            <w:r>
              <w:rPr>
                <w:rFonts w:ascii="Times New Roman" w:hAnsi="Times New Roman"/>
                <w:sz w:val="24"/>
                <w:szCs w:val="24"/>
              </w:rPr>
              <w:t>ого мира личности. Описывать возможности самово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питания в сфере нравственности.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зовать мировоззрение, его место в духовном мире человека. Сравнивать мировоззрение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другими элементами внутреннего мира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ности. Показывать на конкретных примерах ро</w:t>
            </w:r>
            <w:r>
              <w:rPr>
                <w:rFonts w:ascii="Times New Roman" w:hAnsi="Times New Roman"/>
                <w:sz w:val="24"/>
                <w:szCs w:val="24"/>
              </w:rPr>
              <w:t>ль мировоззрения в жизни человека.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сифицировать типы мировоззрения.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стрировать проявления патриотизма и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данственности в типичных ситуациях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жизни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«мораль», «нра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ственная культура личности». </w:t>
            </w:r>
            <w:r>
              <w:rPr>
                <w:rFonts w:ascii="Times New Roman" w:hAnsi="Times New Roman"/>
                <w:sz w:val="24"/>
                <w:szCs w:val="24"/>
              </w:rPr>
              <w:t>Называть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ральные категории. Характеризовать изме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чивость моральных норм, особенности принципов морали и значение моральной регуляции отношений в обществе. Давать моральную оценку конкретных поступков людей и их отношений. Иллюстрировать примерами ситуаци</w:t>
            </w:r>
            <w:r>
              <w:rPr>
                <w:rFonts w:ascii="Times New Roman" w:hAnsi="Times New Roman"/>
                <w:sz w:val="24"/>
                <w:szCs w:val="24"/>
              </w:rPr>
              <w:t>и морального выбора. Аргументировать собственный моральный выбор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сущность, основные функции и общественную значимость науки и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 Описывать особенности науки 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в современном обществе,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</w:t>
            </w:r>
            <w:r>
              <w:rPr>
                <w:rFonts w:ascii="Times New Roman" w:hAnsi="Times New Roman"/>
                <w:sz w:val="24"/>
                <w:szCs w:val="24"/>
              </w:rPr>
              <w:t>овать их примерами. Объяснять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альный смысл моральных требований к научному труду. Выявлять связь науки 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разования. Характеризовать ступени и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 образовательной подготовки в системе образования Российской Федерации.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жать и аргументировать 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шение к роли самообразования в жизни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ловека. Анализировать факты социальной действительности в контексте возрастания роли науки в современном обществе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«религия»,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лигиозное сознание». Характеризовать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гию как форму культуры, особенности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гии как социального института. Сравнивать светское и религиозное сознание. Различать мировые и национальные религии.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стрировать примерами многообразие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 сложи</w:t>
            </w:r>
            <w:r>
              <w:rPr>
                <w:rFonts w:ascii="Times New Roman" w:hAnsi="Times New Roman"/>
                <w:sz w:val="24"/>
                <w:szCs w:val="24"/>
              </w:rPr>
              <w:t>вшихся религиозн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ственных систем. Описывать отношения государства и религии в РФ. Выявлять вли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ние религиозных объединений на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ственную жизнь. Анализировать факторы, угрожающие межрелигиозному миру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гласию. Объяснять смысл и значение своб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 со</w:t>
            </w:r>
            <w:r>
              <w:rPr>
                <w:rFonts w:ascii="Times New Roman" w:hAnsi="Times New Roman"/>
                <w:sz w:val="24"/>
                <w:szCs w:val="24"/>
              </w:rPr>
              <w:t>вести для развития человека 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искусство, его место в жизни общества. Сравнивать искусство с другими формами духовной культуры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являть его отличительные черты. Описывать многообразие функций искусства.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виды искусства, излагать различные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 к их классификации. Перечислять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кретизировать фактами духовной жизни жанры искусства. Показывать на конкретных примерах особенности современного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массовую культуру, этапы её становления. Устанавливать связь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никновения массовой культуры с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ственными изменениями, характерными для индустриального общества. Выявлять вли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ние технических достижений на развитие массовой культуры. Раск</w:t>
            </w:r>
            <w:r>
              <w:rPr>
                <w:rFonts w:ascii="Times New Roman" w:hAnsi="Times New Roman"/>
                <w:sz w:val="24"/>
                <w:szCs w:val="24"/>
              </w:rPr>
              <w:t>рывать смысл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«средства массовой информации».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сывать СМИ и их функции. Объяснять роль СМИ в условиях глобализации мира. Изл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гать различные подходы к оценке массовой культуры, как общественного явления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</w:t>
            </w:r>
            <w:r>
              <w:rPr>
                <w:rFonts w:ascii="Times New Roman" w:hAnsi="Times New Roman"/>
                <w:sz w:val="24"/>
                <w:szCs w:val="24"/>
              </w:rPr>
              <w:t>ию.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алгоритмы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для решения творческих задач. Уметь пользоваться мультимедийными ресурсами, владеть основными видами публичных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ступлений. Проверить уровень освоения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 различные типы заданий.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Правовое регулирование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общественных</w:t>
            </w:r>
            <w:proofErr w:type="gramEnd"/>
          </w:p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различные подходы к пониманию права. Выявлять достоинства и недостатки естественно-правового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нормативного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ходов. Характеризовать особенности 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права. Перечислять естественные (неотчуждаемые) права человека. Объяснять взаимосвязь естественного и позитивного права. Раскрывать гуманистический смысл естественного права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</w:t>
            </w:r>
          </w:p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«право», «сист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 права», «отрасль права», «институт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ва». Различать понятия «право» и «закон», иллюстрировать различия права и закона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примерах. Сопоставлять право с другими социальными нормами</w:t>
            </w:r>
            <w:r>
              <w:rPr>
                <w:rFonts w:ascii="Times New Roman" w:hAnsi="Times New Roman"/>
                <w:sz w:val="24"/>
                <w:szCs w:val="24"/>
              </w:rPr>
              <w:t>. Перечислять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знаки, объединяющие различные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регуляторы и признаки, отличающие правовые нормы от других видов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норм. Классифицировать нормы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расли права. Называть основные отрасли российского права и сферы общественных отношений, </w:t>
            </w:r>
            <w:r>
              <w:rPr>
                <w:rFonts w:ascii="Times New Roman" w:hAnsi="Times New Roman"/>
                <w:sz w:val="24"/>
                <w:szCs w:val="24"/>
              </w:rPr>
              <w:t>ими регулируемые. Выявлять отличие института права от отрасли права. Конкретизировать примерами понятие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ститут права».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понятия «источник права», «з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конодательная инициатива». Называть и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рактеризовать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права.  Иллюстрировать примерами различные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 права. Выявлять преимущества нормативного акта перед другими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ками. Различать юридическую силу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видов нормативных актов, выстраивать их иерархию. Называть предметы ведения РФ,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РФ и их совместного ведения. Описывать законотворческий процесс, его стадии, особенности принятия конституц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законов. Перечислять участников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конотворческого процесса и раскрывать их функции.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ние», «субъект права», «правонарушение», «юридическая ответственность». Показывать на примерах отличия правоотношений от других видов социальных отношений.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числять и конкретизировать фактами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жизни признак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правонарушения. Выявлять специфику преступления как вида правонарушения. Называть признаки юр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дической ответственности и её основные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ды. Описывать судебную систему РФ.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основную цель деятельности суде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ной системы. Характеризовать этапы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 права в России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ние», «правовая культура», «правомерное поведение». Описывать структуру и уровни правосознания. Называть элементы правовой культуры, показывать их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числять функции правовой культуры.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правовую культуру личности и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вую культуру общества. Выявлять специф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 современной правовой культуры.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нять причины правового нигилизма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крывать способы его преодоления.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фицир</w:t>
            </w:r>
            <w:r>
              <w:rPr>
                <w:rFonts w:ascii="Times New Roman" w:hAnsi="Times New Roman"/>
                <w:sz w:val="24"/>
                <w:szCs w:val="24"/>
              </w:rPr>
              <w:t>овать и  иллюстрировать примерами виды правомерного поведения.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предпосылки формирования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мерного поведения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уровень освоения материала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выполнять  различные типы за</w:t>
            </w:r>
            <w:r>
              <w:rPr>
                <w:rFonts w:ascii="Times New Roman" w:hAnsi="Times New Roman"/>
                <w:sz w:val="24"/>
                <w:szCs w:val="24"/>
              </w:rPr>
              <w:t>даний.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«гражданство». Называть основания приобретения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ства в РФ. Различать понятия «права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ка» и «права гражданина». Перечислять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ституционные обязанности гражданина РФ.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воинскую обязанность, возможности альтернативной гражданской службы, права и обязанности налогопл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тельщиков. Обосновывать взаимосвязь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правами и обязанностями, иллюстрир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эту взаимосвязь примерами. Выражать собственное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лицам, уклоня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щимся от выполнения гражданских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«гражданские правоотношения», «субъекты гражданского права», «юридические лица», «физические лица», «гражданская дееспособность». Называть учас</w:t>
            </w:r>
            <w:r>
              <w:rPr>
                <w:rFonts w:ascii="Times New Roman" w:hAnsi="Times New Roman"/>
                <w:sz w:val="24"/>
                <w:szCs w:val="24"/>
              </w:rPr>
              <w:t>тников гражданских правоо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ношений. Раскрывать содержание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ских правоотношений, объяснять, как возн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кают гражданские правоотношения и как, когда и при каких условиях они прекращ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ются. Классифицировать объекты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гражданских правоотношений.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пример гражданского правоо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ношения, выделяя его субъект (субъекты), объект, основание возникновения,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 Перечислять и конкретизировать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мерами имущественные и личные неимущ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ственные права. Характеризовать право на результаты интеллекту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деятельности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сочетаниеимущественных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гржданских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прав. Различать виды наследования. Характеризовать способы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гражданских прав. Описывать самого себя как субъекта гражданских правоотн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право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«семейные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воотношения». Определять субъекты и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екты семейных правоотношений. Называть необходимые условия заключения брака и расторжения брака согласно Семейному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дексу РФ. Объяснять причины имеющихся ограничений для заключен</w:t>
            </w:r>
            <w:r>
              <w:rPr>
                <w:rFonts w:ascii="Times New Roman" w:hAnsi="Times New Roman"/>
                <w:sz w:val="24"/>
                <w:szCs w:val="24"/>
              </w:rPr>
              <w:t>ия брака.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права и обязанности супругов,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и детей. Характеризовать пути и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 воспитания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родителей.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«трудовые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воотношения», «работник», «работодатель», «занятость», «социальное обеспечение». Определять особенности трудовых правоо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ношений. Характеризовать и конкретизир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фактами социальной жизни порядок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ключения, изменения и расторжения труд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 договора,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обязательные и возможные дополнительные условия, включаемые в трудовой договор, основные права и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субъектов трудового права. Называть и иллюстрировать примерами виды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обеспечения. Описывать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получения профессионального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государственных и негосударственных образовательных учреждениях. Излагать и аргументировать собственное мнение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сительно выбора путей профессионального образования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«экологические отношени</w:t>
            </w:r>
            <w:r>
              <w:rPr>
                <w:rFonts w:ascii="Times New Roman" w:hAnsi="Times New Roman"/>
                <w:sz w:val="24"/>
                <w:szCs w:val="24"/>
              </w:rPr>
              <w:t>я», «благоприятная окружающая среда», «экологическое правонарушение». Выявлять специфику экологических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шений. Описывать структуру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права. Перечислять объекты экологич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права и основные экологические права граждан, закреплённые в Конс</w:t>
            </w:r>
            <w:r>
              <w:rPr>
                <w:rFonts w:ascii="Times New Roman" w:hAnsi="Times New Roman"/>
                <w:sz w:val="24"/>
                <w:szCs w:val="24"/>
              </w:rPr>
              <w:t>титуции РФ. Характеризовать способы защиты эколог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прав. Объяснять, почему право на благоприятную окружающую среду является одной из современных общечеловеческих ценностей. Аргументировать важность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блюдения природоохранных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норм.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примеры эколог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правонарушений. Называть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экологического права и виды юридич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ответственности за нарушение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 об охране окружающей среды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освоения материала по теме,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 различные типы заданий.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«процессуальное право», «судопроизводство», «гражданский процесс», «арбитражный процесс», «уголо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процесс», «административная юр</w:t>
            </w:r>
            <w:r>
              <w:rPr>
                <w:rFonts w:ascii="Times New Roman" w:hAnsi="Times New Roman"/>
                <w:sz w:val="24"/>
                <w:szCs w:val="24"/>
              </w:rPr>
              <w:t>исди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ция». Описывать основные принципы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данского и уголовного судопроизводства.</w:t>
            </w:r>
            <w:r>
              <w:rPr>
                <w:rFonts w:ascii="Times New Roman" w:hAnsi="Times New Roman" w:cs="SchoolBookCSanPin-Regula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Называть законодательные акты,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ляющие правила гражданского, арбитражн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уголовного судопроизводства. Перечи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лять участников гражданского и уголовного процессов, су</w:t>
            </w:r>
            <w:r>
              <w:rPr>
                <w:rFonts w:ascii="Times New Roman" w:hAnsi="Times New Roman"/>
                <w:sz w:val="24"/>
                <w:szCs w:val="24"/>
              </w:rPr>
              <w:t>бъекты административной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ветственности, участников производства по делам об административных правонаруш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ниях. Характеризовать ход, стадии (этапы) прохождения дела в суде в гражданском и уголовном процессах, меры обеспечения производства и особенности возб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уждения дел об административных правонарушениях. Выявлять особенности уголовного процесса. Раскрывать и обосновывать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демократич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характер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суда присяжных, его значение в уголовном процессе. Объяснять цель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битражного процесса, возможности обжал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р</w:t>
            </w:r>
            <w:r>
              <w:rPr>
                <w:rFonts w:ascii="Times New Roman" w:hAnsi="Times New Roman"/>
                <w:sz w:val="24"/>
                <w:szCs w:val="24"/>
              </w:rPr>
              <w:t>ешений арбитражного суда.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стрировать примерами процессуальные средства установления истины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и объяснять цель конституционного судопроизводства в РФ. Характеризовать требования, </w:t>
            </w:r>
            <w:r>
              <w:rPr>
                <w:rFonts w:ascii="Times New Roman" w:hAnsi="Times New Roman"/>
                <w:sz w:val="24"/>
                <w:szCs w:val="24"/>
              </w:rPr>
              <w:t>предъявляемые к судьям Конституционного суда, и сферу их компетенции. Описывать основные стадии конституционного судопроизводства. Называть и иллюстрировать с помощью фактов социальной жизни принципы конституционного судопроизводства.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защита</w:t>
            </w:r>
          </w:p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функции и полномочия ООН и её структурных подразделений 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прав человека. Описывать структуру и компетенции организаций, защищающих права человека в рамках Совета Европы.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речислять международные соглашения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защиты прав человека. Объяснять основную идею международных докуме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направленных на защиту прав и свобод. Называть виды международных преступл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ний. Выявлять особенности международного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уголовного суда и специфику судебного преследования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междунаро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преступлений. Выражать и аргумент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собственную позицию по вопросу отмены смертной казни. Объяснять завис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мость успешности создания глобального правового пространства от деятельности международных организаций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основы антитеррористической политики Российского государства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конкретизировать основные направления деятельности Национального антитеррористического комитета. Раскрывать роль СМИ и гражданского общества в противодействии терроризму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алгоритмы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для решения творческих задач. Уметь пользоваться мультимедийными ресурсами, владеть основными видами публичных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уровень освоения материала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умений выполнять  различные типы заданий.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84"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widowControl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widowControl w:val="0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936E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E84" w:rsidRDefault="007B0E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84" w:rsidRDefault="007B0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84" w:rsidRDefault="007B0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E84">
      <w:pgSz w:w="11906" w:h="16838"/>
      <w:pgMar w:top="851" w:right="113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ECB"/>
    <w:multiLevelType w:val="multilevel"/>
    <w:tmpl w:val="F6768E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8113FA5"/>
    <w:multiLevelType w:val="multilevel"/>
    <w:tmpl w:val="D2581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71382C"/>
    <w:multiLevelType w:val="multilevel"/>
    <w:tmpl w:val="842AB27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0E84"/>
    <w:rsid w:val="007B0E84"/>
    <w:rsid w:val="009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65D93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365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490DE2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table" w:styleId="ac">
    <w:name w:val="Table Grid"/>
    <w:basedOn w:val="a1"/>
    <w:uiPriority w:val="59"/>
    <w:rsid w:val="00D5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3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5306-2E34-41E1-9A56-9E99E4F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4999</Words>
  <Characters>28500</Characters>
  <Application>Microsoft Office Word</Application>
  <DocSecurity>0</DocSecurity>
  <Lines>237</Lines>
  <Paragraphs>66</Paragraphs>
  <ScaleCrop>false</ScaleCrop>
  <Company/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1</cp:lastModifiedBy>
  <cp:revision>17</cp:revision>
  <cp:lastPrinted>2021-09-08T11:57:00Z</cp:lastPrinted>
  <dcterms:created xsi:type="dcterms:W3CDTF">2020-08-30T13:10:00Z</dcterms:created>
  <dcterms:modified xsi:type="dcterms:W3CDTF">2022-03-18T04:58:00Z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