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E4" w:rsidRPr="003930E4" w:rsidRDefault="003930E4" w:rsidP="003930E4">
      <w:pPr>
        <w:pStyle w:val="1"/>
        <w:jc w:val="center"/>
        <w:rPr>
          <w:rFonts w:ascii="Arial CYR" w:hAnsi="Arial CYR" w:cs="Arial CYR"/>
          <w:color w:val="6494E4"/>
          <w:sz w:val="28"/>
          <w:szCs w:val="28"/>
        </w:rPr>
      </w:pPr>
      <w:r w:rsidRPr="003930E4">
        <w:rPr>
          <w:rFonts w:ascii="Arial CYR" w:hAnsi="Arial CYR" w:cs="Arial CYR"/>
          <w:color w:val="6494E4"/>
          <w:sz w:val="28"/>
          <w:szCs w:val="28"/>
        </w:rPr>
        <w:t>Притча про отца и сына</w:t>
      </w:r>
    </w:p>
    <w:tbl>
      <w:tblPr>
        <w:tblpPr w:leftFromText="45" w:rightFromText="120" w:topFromText="60" w:vertAnchor="text"/>
        <w:tblW w:w="31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10"/>
      </w:tblGrid>
      <w:tr w:rsidR="003930E4" w:rsidRPr="003930E4" w:rsidTr="00084F8E">
        <w:trPr>
          <w:tblCellSpacing w:w="0" w:type="dxa"/>
        </w:trPr>
        <w:tc>
          <w:tcPr>
            <w:tcW w:w="3180" w:type="dxa"/>
            <w:shd w:val="clear" w:color="auto" w:fill="EBECEE"/>
            <w:vAlign w:val="center"/>
          </w:tcPr>
          <w:p w:rsidR="003930E4" w:rsidRPr="003930E4" w:rsidRDefault="003930E4" w:rsidP="003930E4">
            <w:pPr>
              <w:rPr>
                <w:rFonts w:ascii="Arial CYR" w:hAnsi="Arial CYR" w:cs="Arial CYR"/>
                <w:sz w:val="28"/>
                <w:szCs w:val="28"/>
              </w:rPr>
            </w:pPr>
            <w:hyperlink r:id="rId5" w:history="1"/>
            <w:r w:rsidRPr="003930E4">
              <w:rPr>
                <w:rFonts w:ascii="Arial CYR" w:hAnsi="Arial CYR" w:cs="Arial CYR"/>
                <w:noProof/>
                <w:color w:val="0000FF"/>
                <w:sz w:val="28"/>
                <w:szCs w:val="28"/>
              </w:rPr>
              <w:drawing>
                <wp:inline distT="0" distB="0" distL="0" distR="0" wp14:anchorId="32639B8A" wp14:editId="3252D793">
                  <wp:extent cx="2011680" cy="1874520"/>
                  <wp:effectExtent l="0" t="0" r="7620" b="0"/>
                  <wp:docPr id="3" name="Рисунок 3" descr="379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30E4" w:rsidRPr="003930E4" w:rsidRDefault="003930E4" w:rsidP="003930E4">
      <w:pPr>
        <w:pStyle w:val="a3"/>
        <w:rPr>
          <w:rFonts w:ascii="Arial CYR" w:hAnsi="Arial CYR" w:cs="Arial CYR"/>
          <w:color w:val="auto"/>
          <w:sz w:val="28"/>
          <w:szCs w:val="28"/>
        </w:rPr>
      </w:pPr>
      <w:r w:rsidRPr="003930E4">
        <w:rPr>
          <w:sz w:val="28"/>
          <w:szCs w:val="28"/>
        </w:rPr>
        <w:t>Как-то раз один человек вернулся поздно домой с работы, как всегда усталый и задерганный, и увидел, что в дверях его ждет пятилетний сынок.</w:t>
      </w:r>
    </w:p>
    <w:p w:rsidR="003930E4" w:rsidRPr="003930E4" w:rsidRDefault="003930E4" w:rsidP="003930E4">
      <w:pPr>
        <w:pStyle w:val="a3"/>
        <w:rPr>
          <w:sz w:val="28"/>
          <w:szCs w:val="28"/>
        </w:rPr>
      </w:pPr>
      <w:r w:rsidRPr="003930E4">
        <w:rPr>
          <w:sz w:val="28"/>
          <w:szCs w:val="28"/>
        </w:rPr>
        <w:br/>
        <w:t xml:space="preserve">- Папа, можно у тебя кое-что спросить? </w:t>
      </w:r>
      <w:r w:rsidRPr="003930E4">
        <w:rPr>
          <w:sz w:val="28"/>
          <w:szCs w:val="28"/>
        </w:rPr>
        <w:br/>
        <w:t xml:space="preserve">- Конечно, что случилось? </w:t>
      </w:r>
      <w:r w:rsidRPr="003930E4">
        <w:rPr>
          <w:sz w:val="28"/>
          <w:szCs w:val="28"/>
        </w:rPr>
        <w:br/>
        <w:t xml:space="preserve">- Пап, а сколько ты получаешь? </w:t>
      </w:r>
      <w:r w:rsidRPr="003930E4">
        <w:rPr>
          <w:sz w:val="28"/>
          <w:szCs w:val="28"/>
        </w:rPr>
        <w:br/>
        <w:t xml:space="preserve">- Это не твое дело! — возмутился отец. — И потом, зачем это тебе? </w:t>
      </w:r>
      <w:r w:rsidRPr="003930E4">
        <w:rPr>
          <w:sz w:val="28"/>
          <w:szCs w:val="28"/>
        </w:rPr>
        <w:br/>
        <w:t xml:space="preserve">- Просто хочу знать. Пожалуйста, ну скажи, сколько ты получаешь в час? </w:t>
      </w:r>
      <w:r w:rsidRPr="003930E4">
        <w:rPr>
          <w:sz w:val="28"/>
          <w:szCs w:val="28"/>
        </w:rPr>
        <w:br/>
        <w:t xml:space="preserve">- Ну, вообще-то, 500. А что? </w:t>
      </w:r>
      <w:r w:rsidRPr="003930E4">
        <w:rPr>
          <w:sz w:val="28"/>
          <w:szCs w:val="28"/>
        </w:rPr>
        <w:br/>
        <w:t>- Па</w:t>
      </w:r>
      <w:proofErr w:type="gramStart"/>
      <w:r w:rsidRPr="003930E4">
        <w:rPr>
          <w:sz w:val="28"/>
          <w:szCs w:val="28"/>
        </w:rPr>
        <w:t>п-</w:t>
      </w:r>
      <w:proofErr w:type="gramEnd"/>
      <w:r w:rsidRPr="003930E4">
        <w:rPr>
          <w:sz w:val="28"/>
          <w:szCs w:val="28"/>
        </w:rPr>
        <w:t xml:space="preserve"> — сын посмотрел на него снизу вверх очень серьезными глазами. — Пап, ты можешь занять мне 300? </w:t>
      </w:r>
      <w:r w:rsidRPr="003930E4">
        <w:rPr>
          <w:sz w:val="28"/>
          <w:szCs w:val="28"/>
        </w:rPr>
        <w:br/>
        <w:t xml:space="preserve">- Ты спрашивал только для того, чтобы я тебе дал денег на какую-нибудь </w:t>
      </w:r>
      <w:proofErr w:type="gramStart"/>
      <w:r w:rsidRPr="003930E4">
        <w:rPr>
          <w:sz w:val="28"/>
          <w:szCs w:val="28"/>
        </w:rPr>
        <w:t>дурацкую</w:t>
      </w:r>
      <w:proofErr w:type="gramEnd"/>
      <w:r w:rsidRPr="003930E4">
        <w:rPr>
          <w:sz w:val="28"/>
          <w:szCs w:val="28"/>
        </w:rPr>
        <w:t xml:space="preserve"> игрушку? — закричал тот. — Немедленно марш к себе в комнату и ложись спать</w:t>
      </w:r>
      <w:proofErr w:type="gramStart"/>
      <w:r w:rsidRPr="003930E4">
        <w:rPr>
          <w:sz w:val="28"/>
          <w:szCs w:val="28"/>
        </w:rPr>
        <w:t xml:space="preserve">!. </w:t>
      </w:r>
      <w:proofErr w:type="gramEnd"/>
      <w:r w:rsidRPr="003930E4">
        <w:rPr>
          <w:sz w:val="28"/>
          <w:szCs w:val="28"/>
        </w:rPr>
        <w:t>Нельзя же быть таким эгоистом! Я работаю целый день, страшно устаю, а ты себя так глупо ведешь.</w:t>
      </w:r>
    </w:p>
    <w:p w:rsidR="003930E4" w:rsidRPr="003930E4" w:rsidRDefault="003930E4" w:rsidP="003930E4">
      <w:pPr>
        <w:pStyle w:val="a3"/>
        <w:rPr>
          <w:sz w:val="28"/>
          <w:szCs w:val="28"/>
        </w:rPr>
      </w:pPr>
      <w:r w:rsidRPr="003930E4">
        <w:rPr>
          <w:sz w:val="28"/>
          <w:szCs w:val="28"/>
        </w:rPr>
        <w:br/>
        <w:t>Малыш тихо ушел к себе в комнату и закрыл за собой дверь. А его отец продолжал стоять в дверях и злиться на просьбы сына. Да как он смеет спрашивать меня о зарплате, чтобы потом попросить денег? Но спустя какое-то время он успокоился и начал рассуждать здраво: Может, ему действительно что-то очень важное нужно купить. Да черт с ними, с тремя сотнями, он ведь еще вообще ни разу у меня не просил денег. Когда он вошел в детскую, его сын уже был в постели.</w:t>
      </w:r>
    </w:p>
    <w:p w:rsidR="003930E4" w:rsidRPr="003930E4" w:rsidRDefault="003930E4" w:rsidP="003930E4">
      <w:pPr>
        <w:pStyle w:val="a3"/>
        <w:rPr>
          <w:sz w:val="28"/>
          <w:szCs w:val="28"/>
        </w:rPr>
      </w:pPr>
      <w:r w:rsidRPr="003930E4">
        <w:rPr>
          <w:sz w:val="28"/>
          <w:szCs w:val="28"/>
        </w:rPr>
        <w:t xml:space="preserve">- Ты не спишь, сынок? — спросил он. </w:t>
      </w:r>
      <w:r w:rsidRPr="003930E4">
        <w:rPr>
          <w:sz w:val="28"/>
          <w:szCs w:val="28"/>
        </w:rPr>
        <w:br/>
        <w:t xml:space="preserve">- Нет, папа. Просто лежу, — ответил мальчик. </w:t>
      </w:r>
      <w:r w:rsidRPr="003930E4">
        <w:rPr>
          <w:sz w:val="28"/>
          <w:szCs w:val="28"/>
        </w:rPr>
        <w:br/>
        <w:t>- Я, кажется, слишком грубо тебе ответил, — сказал отец. — У меня был тяжелый день, и я просто сорвался. Прости меня. Вот, держи деньги, которые ты просил.</w:t>
      </w:r>
    </w:p>
    <w:p w:rsidR="003930E4" w:rsidRPr="003930E4" w:rsidRDefault="003930E4" w:rsidP="003930E4">
      <w:pPr>
        <w:pStyle w:val="a3"/>
        <w:rPr>
          <w:sz w:val="28"/>
          <w:szCs w:val="28"/>
        </w:rPr>
      </w:pPr>
      <w:r w:rsidRPr="003930E4">
        <w:rPr>
          <w:sz w:val="28"/>
          <w:szCs w:val="28"/>
        </w:rPr>
        <w:t xml:space="preserve">Мальчик сел в кровати и улыбнулся. </w:t>
      </w:r>
      <w:r w:rsidRPr="003930E4">
        <w:rPr>
          <w:sz w:val="28"/>
          <w:szCs w:val="28"/>
        </w:rPr>
        <w:br/>
        <w:t xml:space="preserve">- Ой, папка, спасибо! — радостно воскликнул он. </w:t>
      </w:r>
      <w:r w:rsidRPr="003930E4">
        <w:rPr>
          <w:sz w:val="28"/>
          <w:szCs w:val="28"/>
        </w:rPr>
        <w:br/>
        <w:t xml:space="preserve">Затем он залез под подушку и достал еще несколько смятых банкнот. Отец, увидев, что у ребенка уже есть деньги, опять разозлился. А малыш сложил все деньги вместе, и тщательно </w:t>
      </w:r>
      <w:r w:rsidRPr="003930E4">
        <w:rPr>
          <w:sz w:val="28"/>
          <w:szCs w:val="28"/>
        </w:rPr>
        <w:lastRenderedPageBreak/>
        <w:t xml:space="preserve">пересчитал купюры, и затем снова посмотрел на отца. </w:t>
      </w:r>
      <w:r w:rsidRPr="003930E4">
        <w:rPr>
          <w:sz w:val="28"/>
          <w:szCs w:val="28"/>
        </w:rPr>
        <w:br/>
        <w:t xml:space="preserve">- Зачем ты просил денег, если они у тебя уже есть? — проворчал тот. </w:t>
      </w:r>
      <w:r w:rsidRPr="003930E4">
        <w:rPr>
          <w:sz w:val="28"/>
          <w:szCs w:val="28"/>
        </w:rPr>
        <w:br/>
        <w:t xml:space="preserve">- Потому что у меня было недостаточно. Но теперь мне как раз хватит, — ответил ребенок. </w:t>
      </w:r>
      <w:r w:rsidRPr="003930E4">
        <w:rPr>
          <w:sz w:val="28"/>
          <w:szCs w:val="28"/>
        </w:rPr>
        <w:br/>
        <w:t>- Папа, здесь ровно пятьсот. Можно я куплю один час твоего времени? Пожалуйста, приди завтра с работы пораньше, я хочу, чтобы ты поужинал вместе с нами.</w:t>
      </w:r>
    </w:p>
    <w:p w:rsidR="003930E4" w:rsidRPr="003930E4" w:rsidRDefault="003930E4" w:rsidP="003930E4">
      <w:pPr>
        <w:pStyle w:val="a3"/>
        <w:rPr>
          <w:sz w:val="28"/>
          <w:szCs w:val="28"/>
        </w:rPr>
      </w:pPr>
      <w:r w:rsidRPr="003930E4">
        <w:rPr>
          <w:sz w:val="28"/>
          <w:szCs w:val="28"/>
        </w:rPr>
        <w:t> </w:t>
      </w:r>
    </w:p>
    <w:p w:rsidR="003930E4" w:rsidRPr="003930E4" w:rsidRDefault="003930E4" w:rsidP="003930E4">
      <w:pPr>
        <w:pStyle w:val="a3"/>
        <w:rPr>
          <w:color w:val="8DB3E2" w:themeColor="text2" w:themeTint="66"/>
          <w:sz w:val="28"/>
          <w:szCs w:val="28"/>
        </w:rPr>
      </w:pPr>
      <w:r w:rsidRPr="003930E4">
        <w:rPr>
          <w:sz w:val="28"/>
          <w:szCs w:val="28"/>
        </w:rPr>
        <w:t> </w:t>
      </w:r>
      <w:bookmarkStart w:id="0" w:name="_GoBack"/>
      <w:bookmarkEnd w:id="0"/>
      <w:r w:rsidRPr="003930E4">
        <w:rPr>
          <w:color w:val="8DB3E2" w:themeColor="text2" w:themeTint="66"/>
          <w:sz w:val="28"/>
          <w:szCs w:val="28"/>
        </w:rPr>
        <w:t>Счастье</w:t>
      </w:r>
    </w:p>
    <w:p w:rsidR="003930E4" w:rsidRPr="003930E4" w:rsidRDefault="003930E4" w:rsidP="003930E4">
      <w:pPr>
        <w:pStyle w:val="abz"/>
        <w:rPr>
          <w:rFonts w:ascii="Arial" w:hAnsi="Arial" w:cs="Arial"/>
          <w:b/>
          <w:sz w:val="28"/>
          <w:szCs w:val="28"/>
        </w:rPr>
      </w:pPr>
      <w:r w:rsidRPr="003930E4">
        <w:rPr>
          <w:rFonts w:ascii="Arial" w:hAnsi="Arial" w:cs="Arial"/>
          <w:b/>
          <w:sz w:val="28"/>
          <w:szCs w:val="28"/>
        </w:rPr>
        <w:t xml:space="preserve">   Когда мне было 5 лет, мама всегда твердила мне, что самое важное в жизни — быть счастливым. </w:t>
      </w:r>
      <w:r w:rsidRPr="003930E4">
        <w:rPr>
          <w:rFonts w:ascii="Arial" w:hAnsi="Arial" w:cs="Arial"/>
          <w:b/>
          <w:sz w:val="28"/>
          <w:szCs w:val="28"/>
        </w:rPr>
        <w:br/>
        <w:t xml:space="preserve">   Когда я пошёл в школу, меня спросили, кем я хочу стать, когда вырасту. </w:t>
      </w:r>
      <w:r w:rsidRPr="003930E4">
        <w:rPr>
          <w:rFonts w:ascii="Arial" w:hAnsi="Arial" w:cs="Arial"/>
          <w:b/>
          <w:sz w:val="28"/>
          <w:szCs w:val="28"/>
        </w:rPr>
        <w:br/>
        <w:t xml:space="preserve">   Я написал: "счастливым". </w:t>
      </w:r>
      <w:r w:rsidRPr="003930E4">
        <w:rPr>
          <w:rFonts w:ascii="Arial" w:hAnsi="Arial" w:cs="Arial"/>
          <w:b/>
          <w:sz w:val="28"/>
          <w:szCs w:val="28"/>
        </w:rPr>
        <w:br/>
        <w:t xml:space="preserve">   Мне сказали: "Ты не понял задание", я им сказал: "Вы не поняли жизнь". </w:t>
      </w:r>
    </w:p>
    <w:sectPr w:rsidR="003930E4" w:rsidRPr="0039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E4"/>
    <w:rsid w:val="00016952"/>
    <w:rsid w:val="0039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930E4"/>
    <w:pPr>
      <w:spacing w:before="100" w:beforeAutospacing="1" w:after="100" w:afterAutospacing="1"/>
      <w:outlineLvl w:val="0"/>
    </w:pPr>
    <w:rPr>
      <w:b/>
      <w:bCs/>
      <w:color w:val="FF0000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0E4"/>
    <w:rPr>
      <w:rFonts w:ascii="Times New Roman" w:eastAsia="Times New Roman" w:hAnsi="Times New Roman" w:cs="Times New Roman"/>
      <w:b/>
      <w:bCs/>
      <w:color w:val="FF0000"/>
      <w:kern w:val="36"/>
      <w:sz w:val="30"/>
      <w:szCs w:val="30"/>
      <w:lang w:eastAsia="ru-RU"/>
    </w:rPr>
  </w:style>
  <w:style w:type="paragraph" w:styleId="a3">
    <w:name w:val="Normal (Web)"/>
    <w:basedOn w:val="a"/>
    <w:rsid w:val="003930E4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character" w:styleId="a4">
    <w:name w:val="Emphasis"/>
    <w:basedOn w:val="a0"/>
    <w:qFormat/>
    <w:rsid w:val="003930E4"/>
    <w:rPr>
      <w:i/>
      <w:iCs/>
    </w:rPr>
  </w:style>
  <w:style w:type="paragraph" w:customStyle="1" w:styleId="abz">
    <w:name w:val="abz"/>
    <w:basedOn w:val="a"/>
    <w:rsid w:val="003930E4"/>
    <w:rPr>
      <w:rFonts w:ascii="Verdana" w:hAnsi="Verdana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3930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0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930E4"/>
    <w:pPr>
      <w:spacing w:before="100" w:beforeAutospacing="1" w:after="100" w:afterAutospacing="1"/>
      <w:outlineLvl w:val="0"/>
    </w:pPr>
    <w:rPr>
      <w:b/>
      <w:bCs/>
      <w:color w:val="FF0000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0E4"/>
    <w:rPr>
      <w:rFonts w:ascii="Times New Roman" w:eastAsia="Times New Roman" w:hAnsi="Times New Roman" w:cs="Times New Roman"/>
      <w:b/>
      <w:bCs/>
      <w:color w:val="FF0000"/>
      <w:kern w:val="36"/>
      <w:sz w:val="30"/>
      <w:szCs w:val="30"/>
      <w:lang w:eastAsia="ru-RU"/>
    </w:rPr>
  </w:style>
  <w:style w:type="paragraph" w:styleId="a3">
    <w:name w:val="Normal (Web)"/>
    <w:basedOn w:val="a"/>
    <w:rsid w:val="003930E4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character" w:styleId="a4">
    <w:name w:val="Emphasis"/>
    <w:basedOn w:val="a0"/>
    <w:qFormat/>
    <w:rsid w:val="003930E4"/>
    <w:rPr>
      <w:i/>
      <w:iCs/>
    </w:rPr>
  </w:style>
  <w:style w:type="paragraph" w:customStyle="1" w:styleId="abz">
    <w:name w:val="abz"/>
    <w:basedOn w:val="a"/>
    <w:rsid w:val="003930E4"/>
    <w:rPr>
      <w:rFonts w:ascii="Verdana" w:hAnsi="Verdana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3930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0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syhelp.rodim.ru/enlarge.php?photo_code=379" TargetMode="External"/><Relationship Id="rId5" Type="http://schemas.openxmlformats.org/officeDocument/2006/relationships/hyperlink" Target="http://psyhelp.rodim.ru/images/379b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Психология</dc:creator>
  <cp:lastModifiedBy>Психология</cp:lastModifiedBy>
  <cp:revision>1</cp:revision>
  <dcterms:created xsi:type="dcterms:W3CDTF">2018-05-11T02:24:00Z</dcterms:created>
  <dcterms:modified xsi:type="dcterms:W3CDTF">2018-05-11T02:28:00Z</dcterms:modified>
</cp:coreProperties>
</file>