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1.ПОЯСНИТЕЛЬНАЯ   ЗАПИСКА</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Тематическое планирование по технологии для 4 класса разработано на основе Примерной программы начального общего образования и программы по трудовому обучению «Художественный труд» Н.А.Цирулик, рекомендованной Министерством образования, 2010 г., в соответствии с требованиями Федерального государственного образовательного стандарта начального общего образования (М., 2009).  </w:t>
      </w:r>
    </w:p>
    <w:p w:rsidR="00D3755A" w:rsidRPr="00D3755A" w:rsidRDefault="00D3755A" w:rsidP="00D3755A">
      <w:pPr>
        <w:spacing w:after="0" w:line="240" w:lineRule="auto"/>
        <w:jc w:val="both"/>
        <w:rPr>
          <w:rFonts w:ascii="Times New Roman" w:eastAsia="Times New Roman" w:hAnsi="Times New Roman" w:cs="Times New Roman"/>
          <w:sz w:val="24"/>
          <w:szCs w:val="24"/>
          <w:u w:val="single"/>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sz w:val="24"/>
          <w:szCs w:val="24"/>
          <w:u w:val="single"/>
          <w:lang w:eastAsia="ru-RU"/>
        </w:rPr>
        <w:t>Для реализации программного содержания  используется:</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 ЦируликН.А., Хлебникова С.И.  Технология. Ручное творчество: учебник для 4 класса. - Самара: Издательство «Учебная литература»: Издательский  дом «Фёдоров», 2014 год</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 ЦируликН.А., Цирулик Г.Э., Хлебникова С.И.   Рабочая  тетрадь для 4 класса. «Бумажный мир». - Самара: Издательство «Учебная литература».  Издательский  дом  «Фёдоров», 2014 г</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3) ЦируликН.А. Методические  рекомендации  к учебнику «Технология» для 4 класса. - Самара: Издательство «Учебная литература».  Издательский  дом  «Фёдоров», 2014 г</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Начальное технологическое образование должно обеспечить человеку  возможность более гармонично развиваться  и жить в современном технологическом мире.</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Давно установлено, что активные физические действия пальцами благотворно влияют на весь организм. Приблизительно треть мозговых центров, отвечающих за движения человека, непосредственно  связана с руками. Развивая моторику, мы создаём предпосылки для становления многих психических процессов.</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Ученые, изучавших  деятельность мозга, психику детей, отмечают  большое стимулирующее влияние функций руки. Работы  В.М.Бехтерева, И.М. Сеченова, А.Р.Лурии, П.Н.Анохина    доказали влияние манипуляций руками на развитие высшей    нервной деятельности. Речевые области формируются под влиянием импульсов, поступающих от пальцев рук.</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Ни один предмет не даёт возможности для такого разнообразия движения пальцами, кистью руки, как ручной труд. На занятиях предметно-практической деятельностью развиваются тонко координированные  движения - точность, ловкость, скорость. Наиболее интенсивно это происходит в период от 6 до 10 лет.</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Предмет открывает широкие возможности для развития зрительно-пространственного восприятия воссоздающего и творческого воображения, разных видов мышления, в том числе дивергентного, интеллектуальной активности, речи, воли, чувств.</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Наглядно-действенное и наглядно- образное мышление играют  существенную роль  в развитии понятийного мышления не только в дошкольном, но и в школьном возрасте. Исследования психологов показали, что  эти формы таят в себе не менее мощные резервы, чем понятийное мышление. Они имеют особое значение для формирования   ряда способностей человека. Хорошо развитый «практический интеллект»  необходим людям разных профессий.</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Недостаточная  сформированность  зрительно-пространственного восприятия  и зрительно-моторных координаций  является причиной возникновения трудностей в обучении детей на всех учебных  предметах. В то же время на занятиях  предметно-практической деятельностью  развивается «изощрённая наблюдательность».</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Ручной труд вырабатывает такие волевые качества, как терпение и настойчивость, последовательность и энергичность в достижении цели, аккуратность и тщательность в исполнении работы. Занятия ручным трудом позволяют проявить себя детям с теми особенностями  интеллекта, которые в меньшей степени востребованы  на других учебных предметах.</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Таким образом, психофизиологические функции, которые задействованы в процессе осуществления ручного труда, позволяют сформулировать </w:t>
      </w:r>
      <w:r w:rsidRPr="00D3755A">
        <w:rPr>
          <w:rFonts w:ascii="Times New Roman" w:eastAsia="Times New Roman" w:hAnsi="Times New Roman" w:cs="Times New Roman"/>
          <w:b/>
          <w:sz w:val="24"/>
          <w:szCs w:val="24"/>
          <w:lang w:eastAsia="ru-RU"/>
        </w:rPr>
        <w:t>цель предмета</w:t>
      </w:r>
      <w:r w:rsidRPr="00D3755A">
        <w:rPr>
          <w:rFonts w:ascii="Times New Roman" w:eastAsia="Times New Roman" w:hAnsi="Times New Roman" w:cs="Times New Roman"/>
          <w:sz w:val="24"/>
          <w:szCs w:val="24"/>
          <w:lang w:eastAsia="ru-RU"/>
        </w:rPr>
        <w:t xml:space="preserve"> – оптимальное общее развитие каждого ребёнка  средствами предметно-практической деятельности.</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Общее развитие служит основой для эффективного формирования  планируемых образовательных результатов по усвоению универсальных и  предметных учебных действий.</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В соответствии с поставленной целью и планируемыми результатами обучения  предмету «Технология»  предполагается решение следующих задач:</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 духовно-нравственное развитие в процессе формирования понимания материальной культуры как продукта  преобразовательной деятельности   предшествующих поколений  и людей разных профессий в современном мире;</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формирование внутренней позиции   школьника, мотивации  успеха, способности к творческому   самовыражению, интереса к предметно-преобразовательной   деятельности, ценностного отношения к труду, родной природе, своему здоровью;</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развитие в процессе предметно-практической деятельности психических функций:</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зрительно-пространственного восприятия, воссоздающего и творческого воображения, разных видов мышления, речи, воли, чувств;</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развитие  ручной умелости в процессе  решения конструкторских, художественно- конструкторских и технологических задач;</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-развитие регулятивной структуры деятельности, включающих ориентировку в задании, планирование, прогнозирование, контроль, коррекцию, оценку;</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формирование умения искать и преобразовывать информацию с использованием различных информационных технологий</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развитие познавательных способностей детей, в том числе знаково-символического и логического мышления, исследовательской деятельности;</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развитие коммуникативной компетенции  младших школьников на основе организации совместной деятельности.</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2.ОБЩАЯ   ХАРАКТЕРИСТИКА  ПРЕДМЕТА</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Ручная умелость развивается в процессе  обработки различных материалов, специфика предмета позволяет обеспечить  большое разнообразие ручных операций. Чем шире круг операций, которыми овладевают дети, тем лучше и многостороннее развита координация движений, тем проще ребёнку овладевать  новыми  видами деятельности. Именно поэтому  содержание предмета характеризуется многообразием ручных операций, таких как вырезание разных видов, сминание, скручивание, складывание по прямой линии и по кривой, сгибание, обрывание, вытягивание и скатывание ( из пластилина), плетение разных видов, вывязывание, выполнение стежков на ткани.</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Чаще всего основную работу выполняет ведущая рука, а другая осуществляет вспомогательные функции. Но есть операции, при которых обе руки  выполняют одинаковые движения. Различные операции по-разному управляются корой головного мозга. Для выполнения одних операций требуется   большая точность, для выполнения других такой точности не требуется.</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Различные операции развивают те или иные психофизиологические функции не в одинаковой степени, но внимание формируется при любых движениях. В процессе работы дети получают опыт  организации собственной творческой   практической деятельности: ориентировки в задании, планирования, прогнозирования, отбора оптимальных способов деятельности, осуществления контроля и коррекции  результатов действий. Эти действия являются и предметными, и универсальными.</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Работы, предлагаемые ученикам,  носят различный характер: точное повторение образца, представленного в виде рисунка, фотографии, схемы, чертежа; выполнение работы по заданному учителем условию, выполнение работы по собственному замыслу из любых материалов в любой технике. Каждый из этих видов работы  предполагает различную  психическую деятельность на этапе ориентировки в задании. При повторении образца ребёнок «фотографирует» его с помощью зрения, перерабатывает в сознании и затем воспроизводит . При выполнении работ на творческое воображение  ребёнок встаёт перед необходимостью создать  собственный образ и воплотить его  в изделии. Особое значение на уроках ручного труда  придаётся художественной деятельности  как эффективному  средству развития   воображения и эстетическому чувства детей.</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В результате выполнения под руководством учителя  коллективных и групповых работ, а также доступных проектов ученики получат опыт  использования коммуникативных  универсальных учебных действий: распределение ролей руководителя и подчинённых, </w:t>
      </w:r>
      <w:r w:rsidRPr="00D3755A">
        <w:rPr>
          <w:rFonts w:ascii="Times New Roman" w:eastAsia="Times New Roman" w:hAnsi="Times New Roman" w:cs="Times New Roman"/>
          <w:sz w:val="24"/>
          <w:szCs w:val="24"/>
          <w:lang w:eastAsia="ru-RU"/>
        </w:rPr>
        <w:lastRenderedPageBreak/>
        <w:t>распределение общего объёма работы, приобретение навыков сотрудничества и взаимопомощи, доброжелательного общения со сверстниками  и взрослыми.</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Дети овладеют начальными формами познавательных универсальных учебных действий: использование знаково-символических средств, моделирование, сравнение, группировка и классификация объектов, действия анализа,  синтеза и обобщения, установление связей, поиск, преобразование, представление и интерпретация информации, рассуждения.</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Работая с модулем по компьютерной грамотности, ученики познакомятся с персональным  компьютером, с его основными устройствами, их назначением; приобретут опыт работы с простыми информационными объектами: текстом, рисунком; овладеют приёмами поиска и использования информации.</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Источниками информации в процессе исследовательской и проектной деятельности служат  научно-популярные книги, энциклопедии, газеты. Журналы, материалы музеев и выставок, Интернет и т.д.</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В ходе преобразовательной творческой деятельности будут развиваться такие социально-ценные личностные и нравственные качества, как трудолюбие, организованность, добросовестное отношение к делу, инициативность, любознательность, потребность помогать другим, уважение к чужому труду и результатам труда.</w:t>
      </w:r>
      <w:r w:rsidRPr="00D3755A">
        <w:rPr>
          <w:rFonts w:ascii="Times New Roman" w:eastAsia="Times New Roman" w:hAnsi="Times New Roman" w:cs="Times New Roman"/>
          <w:b/>
          <w:sz w:val="24"/>
          <w:szCs w:val="24"/>
          <w:lang w:eastAsia="ru-RU"/>
        </w:rPr>
        <w:t xml:space="preserve">       </w:t>
      </w:r>
    </w:p>
    <w:p w:rsidR="00D3755A" w:rsidRPr="00D3755A" w:rsidRDefault="00D3755A" w:rsidP="00D3755A">
      <w:pPr>
        <w:spacing w:after="0" w:line="240" w:lineRule="auto"/>
        <w:jc w:val="both"/>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                      3.ЦЕННОСТНЫЕ   ОРИЕНТИРЫ  УЧЕБНОГО ПРЕДМЕТА «ТЕХНОЛОГИЯ»</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Особенностью  уроков технологии в начальной школе  является то, что они   строятся на уникальной   психологической и дидактической   базе – предметно-практической деятельности, которая служит в младшем школьном возрасте необходимой составляющей целостного процесса духовного, нравственного и интеллектуального  развития (прежде всего, абстрактного, конструктивного мышления и  пространственного воображения). Продуктивная  предметная деятельность на уроках является  основой формирования познавательных  способностей младших школьников, стремления активно  познавать историю материальной культуры семейных традиций своего и других народов, уважительно относиться к ним. Значение и возможности предмета «Технология» выходят за рамки обеспечения учащихся сведениями о технико-технологической картине мира.      Данный предмет  при соответствующем   содержательном и методическом наполнении является опорой для формирования системы универсальных учебных действий в начальном звене.   </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Математика -  моделирование, выполнение  расчётов, вычислений, построение форм с учётом   основ геометрии, работа с геометрическими фигурами, телами, именованными числами.</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Изобразительное искусство –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   Окружающий мир –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Родной язык –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и построение логических связанных высказываний в рассуждениях, обоснованиях,  формулирования выводов).</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Литературное чтение – работа с текстами для создания  образа, реализуемого  в изделии.      Изучение технологии в начальной школе  направлено на  решение следующих </w:t>
      </w:r>
      <w:r w:rsidRPr="00D3755A">
        <w:rPr>
          <w:rFonts w:ascii="Times New Roman" w:eastAsia="Times New Roman" w:hAnsi="Times New Roman" w:cs="Times New Roman"/>
          <w:b/>
          <w:sz w:val="24"/>
          <w:szCs w:val="24"/>
          <w:lang w:eastAsia="ru-RU"/>
        </w:rPr>
        <w:t xml:space="preserve">задач:  </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духовно- нравственное развитие учащихся, освоение нравственно-эстетического и социально-исторического опыта человечества, отражённого в материальной культуре;</w:t>
      </w:r>
    </w:p>
    <w:p w:rsidR="00D3755A" w:rsidRPr="00D3755A" w:rsidRDefault="00D3755A" w:rsidP="00D3755A">
      <w:pPr>
        <w:numPr>
          <w:ilvl w:val="0"/>
          <w:numId w:val="2"/>
        </w:num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формирование целостной картины мира материальной и духовной картины как продукта творческой  предметно-преобразующей  деятельности человека; осмысление духовно - психологического содержания предметного мира и его единства с миром природы;</w:t>
      </w:r>
    </w:p>
    <w:p w:rsidR="00D3755A" w:rsidRPr="00D3755A" w:rsidRDefault="00D3755A" w:rsidP="00D3755A">
      <w:pPr>
        <w:numPr>
          <w:ilvl w:val="0"/>
          <w:numId w:val="2"/>
        </w:num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стимулирование и развитие любознательности, интереса к  технике, миру профессий, потребности познавать культурные традиции своего региона, России и других государств;</w:t>
      </w:r>
    </w:p>
    <w:p w:rsidR="00D3755A" w:rsidRPr="00D3755A" w:rsidRDefault="00D3755A" w:rsidP="00D3755A">
      <w:pPr>
        <w:numPr>
          <w:ilvl w:val="0"/>
          <w:numId w:val="2"/>
        </w:num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формирование картины материальной и духовной  культуры как  продукта творческой предметно - преобразующей  деятельности человека;</w:t>
      </w:r>
    </w:p>
    <w:p w:rsidR="00D3755A" w:rsidRPr="00D3755A" w:rsidRDefault="00D3755A" w:rsidP="00D3755A">
      <w:pPr>
        <w:numPr>
          <w:ilvl w:val="0"/>
          <w:numId w:val="2"/>
        </w:num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формирование мотивации успеха и достижений, творческой самореализации, интереса к предметно - преобразующей, художественно –конструкторской деятельности;</w:t>
      </w:r>
    </w:p>
    <w:p w:rsidR="00D3755A" w:rsidRPr="00D3755A" w:rsidRDefault="00D3755A" w:rsidP="00D3755A">
      <w:pPr>
        <w:numPr>
          <w:ilvl w:val="0"/>
          <w:numId w:val="2"/>
        </w:num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формирование первоначальных конструкторско- технологических знаний  и умений;</w:t>
      </w:r>
    </w:p>
    <w:p w:rsidR="00D3755A" w:rsidRPr="00D3755A" w:rsidRDefault="00D3755A" w:rsidP="00D3755A">
      <w:pPr>
        <w:numPr>
          <w:ilvl w:val="0"/>
          <w:numId w:val="2"/>
        </w:num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развитие знаково-символического и пространственного мышления, творческого и репродуктивного воображения, творческого мышления;</w:t>
      </w:r>
    </w:p>
    <w:p w:rsidR="00D3755A" w:rsidRPr="00D3755A" w:rsidRDefault="00D3755A" w:rsidP="00D3755A">
      <w:pPr>
        <w:numPr>
          <w:ilvl w:val="0"/>
          <w:numId w:val="2"/>
        </w:num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формирование внутреннего плана  деятельности на основе поэтапной  отработки предметно-преобразовательных  действий, включающих целеполагание, планирование, прогнозирование, контроль, коррекцию и оценку;</w:t>
      </w:r>
    </w:p>
    <w:p w:rsidR="00D3755A" w:rsidRPr="00D3755A" w:rsidRDefault="00D3755A" w:rsidP="00D3755A">
      <w:pPr>
        <w:numPr>
          <w:ilvl w:val="0"/>
          <w:numId w:val="2"/>
        </w:num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овладение первоначальными умениями передачи, поиска, преобразования, хранения информации. Использования компьютера, поиска необходимой информации в словарях, каталоге библиотеки.</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Содержание  предмета характеризуется  многообразием ручных операций, таких, как вырезание  разных видов, сминание, скручивание, вытягивание и скатывание. Различные операции  развивают те или иные психофизиологические  функции. Работы носят различный характер: и точное повторение образца, представленного в виде рисунка, схемы, чертежа; и выполнение работы по заданному  учителем условию: выполнение работы по собственному замыслу из любых материалов в любой технике. Программа предусматривает  такие типы заданий: выполнение изделия в технике «оригами», склеивание  из геометрических фигур, техническое  моделирование и т. д.</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При  выполнении работ на творческое  воображение ребёнок стоит перед необходимостью создать собственный образ и воплотить  его в изделии. Художественной деятельности   на уроках ручного труда  придаётся особое значение как эффективному  средству развития  воображения и эстетического  чувства детей.</w:t>
      </w:r>
    </w:p>
    <w:p w:rsidR="00D3755A" w:rsidRPr="00D3755A" w:rsidRDefault="00D3755A" w:rsidP="00D3755A">
      <w:pPr>
        <w:spacing w:after="0" w:line="240" w:lineRule="auto"/>
        <w:jc w:val="both"/>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При изготовлении объектов используются разные  виды бумаги, обладающими   различными свойствами, ткань и нитки различного происхождения, материалы текстильного  характера, самый  разнообразный природный материал растительного и минерального происхождения, который можно найти в данной местности, проволока, фольга,  так называемые бросовые материалы  (обертки от конфет, шоколада, мыла, пакеты, картонные коробочки, пластиковые баночки). В программе предусмотрено знакомство не только с различными свойствами одного материала, но и с одним и тем же свойством разных материалов, например свойством гибкости. Важно для развития  ребёнка  и многообразие операций в пределах одной и той же техники: аппликация может быть вырезана ножницами или выполнена способом  обрывания, приклеена или пришита нитками, на бумажной основе или на ткани. Она может быть плоской, рельефной, объёмной, контурной.</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В нём все  элементы учебной деятельности (планирование, ориентировка в задании, преобразование,  оценка продукта, умения распознавать и ставить задачи, предлагать практические способы  решения, добиваться достижения результата.  </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Практико-ориентированная  направленность содержания учебного предмета «Технология»  естественным путём интегрирует знания, полученные при изучении  других учебных предметов и, позволяет  реализовать  их в интеллектуально-практической  деятельности учеников. Это создаёт условия для развития инициативности, изобретательности, гибкости мышления.</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4.МЕСТО   УЧЕБНОГО   ПРЕДМЕТА  «ТЕХНОЛОГИЯ» В УЧЕБНОМ   ПЛАНЕ</w:t>
      </w:r>
    </w:p>
    <w:p w:rsidR="00D3755A" w:rsidRPr="00D3755A" w:rsidRDefault="00D3755A" w:rsidP="00D3755A">
      <w:pPr>
        <w:tabs>
          <w:tab w:val="left" w:pos="6165"/>
        </w:tabs>
        <w:spacing w:after="0" w:line="276" w:lineRule="auto"/>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 xml:space="preserve">    В учебном  плане на изучение  «Технология» в четвертом классе начальной школы  отводится 1 час в неделю (34 учебные недели), всего  - 34 часа (27 часов (80%) - в урочной форме, в целях индивидуализации и дифференциации образовательной программы в рамках основного учебного времени 20% занятий (7  уроков из общего количества) отведено на изучение внутрипредметного модуля «</w:t>
      </w:r>
      <w:r w:rsidRPr="00D3755A">
        <w:rPr>
          <w:rFonts w:ascii="Times New Roman" w:eastAsia="Times New Roman" w:hAnsi="Times New Roman" w:cs="Times New Roman"/>
          <w:sz w:val="24"/>
          <w:szCs w:val="24"/>
          <w:lang w:eastAsia="ru-RU"/>
        </w:rPr>
        <w:t>Ярмарка ремёсел</w:t>
      </w:r>
      <w:r w:rsidRPr="00D3755A">
        <w:rPr>
          <w:rFonts w:ascii="Times New Roman" w:eastAsia="Calibri" w:hAnsi="Times New Roman" w:cs="Times New Roman"/>
          <w:sz w:val="24"/>
          <w:szCs w:val="24"/>
        </w:rPr>
        <w:t xml:space="preserve">». Изучение внутрипредметного </w:t>
      </w:r>
      <w:r w:rsidRPr="00D3755A">
        <w:rPr>
          <w:rFonts w:ascii="Times New Roman" w:eastAsia="Calibri" w:hAnsi="Times New Roman" w:cs="Times New Roman"/>
          <w:sz w:val="24"/>
          <w:szCs w:val="24"/>
        </w:rPr>
        <w:lastRenderedPageBreak/>
        <w:t>модуля предполагается в различных формах и видах неурочной деятельности: урок-презентация, урок-игра, урок-проект, урок-путешествие,  урок-сказка, творческая мастерская.</w:t>
      </w:r>
    </w:p>
    <w:p w:rsidR="00D3755A" w:rsidRPr="00D3755A" w:rsidRDefault="00D3755A" w:rsidP="00D3755A">
      <w:pPr>
        <w:spacing w:after="0" w:line="240" w:lineRule="auto"/>
        <w:jc w:val="both"/>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b/>
          <w:sz w:val="24"/>
          <w:szCs w:val="24"/>
          <w:lang w:eastAsia="ru-RU"/>
        </w:rPr>
        <w:t>5. ЛИЧНОСТНЫЕ, МЕТАПРЕДМЕТНЫЕ   И ПРЕДМЕТНЫЕ    РЕЗУЛЬТАТЫ ОСВОЕНИЯ    УЧЕБНОГО  ПРЕДМЕТА «ТЕХНОЛОГИЯ»</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Личностными </w:t>
      </w:r>
      <w:r w:rsidRPr="00D3755A">
        <w:rPr>
          <w:rFonts w:ascii="Times New Roman" w:eastAsia="Times New Roman" w:hAnsi="Times New Roman" w:cs="Times New Roman"/>
          <w:sz w:val="24"/>
          <w:szCs w:val="24"/>
          <w:lang w:eastAsia="ru-RU"/>
        </w:rPr>
        <w:t xml:space="preserve"> результатами изучения технологии в начальной  школе  являются воспитание и развитие социально значимых личностных качеств, индивидуально-личностных позиций, ценностных установок, раскрывающих  отношение к труду, систему норм и правил межличностного  общения, обеспечивающую успешность совместной деятельности.</w:t>
      </w:r>
    </w:p>
    <w:p w:rsidR="00D3755A" w:rsidRPr="00D3755A" w:rsidRDefault="00D3755A" w:rsidP="00D3755A">
      <w:pPr>
        <w:spacing w:after="0" w:line="240" w:lineRule="auto"/>
        <w:ind w:right="113"/>
        <w:jc w:val="both"/>
        <w:rPr>
          <w:rFonts w:ascii="Times New Roman" w:eastAsia="Calibri" w:hAnsi="Times New Roman" w:cs="Times New Roman"/>
          <w:b/>
          <w:sz w:val="24"/>
          <w:szCs w:val="24"/>
        </w:rPr>
      </w:pPr>
      <w:r w:rsidRPr="00D3755A">
        <w:rPr>
          <w:rFonts w:ascii="Times New Roman" w:eastAsia="Calibri" w:hAnsi="Times New Roman" w:cs="Times New Roman"/>
          <w:sz w:val="24"/>
          <w:szCs w:val="24"/>
        </w:rPr>
        <w:t xml:space="preserve">      </w:t>
      </w:r>
      <w:r w:rsidRPr="00D3755A">
        <w:rPr>
          <w:rFonts w:ascii="Times New Roman" w:eastAsia="Calibri" w:hAnsi="Times New Roman" w:cs="Times New Roman"/>
          <w:b/>
          <w:sz w:val="24"/>
          <w:szCs w:val="24"/>
        </w:rPr>
        <w:t>Учащийся научится (у учащегося будет сформировано):</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-положительное отношение к занятиям предметно-практической деятельностью;</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-представление о причинах успеха в предметно-практической деятельности;</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-первоначальная ориентация на оценку результатов собственной предметно-практической деятельности;</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-интерес к отдельным видам предметно-практической деятельности;</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-этические чувства (стыда, вины, совести) на основе анализа простых жизненных ситуаций.</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-знание основных моральных норм поведения;</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-знания  о гигиене учебного труда и организации рабочего места.</w:t>
      </w:r>
    </w:p>
    <w:p w:rsidR="00D3755A" w:rsidRPr="00D3755A" w:rsidRDefault="00D3755A" w:rsidP="00D3755A">
      <w:pPr>
        <w:spacing w:after="0" w:line="240" w:lineRule="auto"/>
        <w:ind w:right="113"/>
        <w:jc w:val="both"/>
        <w:rPr>
          <w:rFonts w:ascii="Times New Roman" w:eastAsia="Calibri" w:hAnsi="Times New Roman" w:cs="Times New Roman"/>
          <w:b/>
          <w:i/>
          <w:sz w:val="24"/>
          <w:szCs w:val="24"/>
        </w:rPr>
      </w:pPr>
      <w:r w:rsidRPr="00D3755A">
        <w:rPr>
          <w:rFonts w:ascii="Times New Roman" w:eastAsia="Calibri" w:hAnsi="Times New Roman" w:cs="Times New Roman"/>
          <w:b/>
          <w:i/>
          <w:sz w:val="24"/>
          <w:szCs w:val="24"/>
        </w:rPr>
        <w:t>Учащийся получит возможность научиться:</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-внутренней позиции школьника на уровне положительно отношения к школе;</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-первичных умений оценки работ и ответов одноклассников на основе заданных критериев успешности учебной деятельности;</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-познавательного интереса к занятиям предметно- практической  деятельности;</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Метапредметными</w:t>
      </w:r>
      <w:r w:rsidRPr="00D3755A">
        <w:rPr>
          <w:rFonts w:ascii="Times New Roman" w:eastAsia="Times New Roman" w:hAnsi="Times New Roman" w:cs="Times New Roman"/>
          <w:sz w:val="24"/>
          <w:szCs w:val="24"/>
          <w:lang w:eastAsia="ru-RU"/>
        </w:rPr>
        <w:t xml:space="preserve">   результатами  изучения технологии в начальной  школе  является освоение  учащимися универсальных способов деятельности, применяемых как в рамках образовательного процесса, так и в реальных жизненных ситуациях.</w:t>
      </w:r>
    </w:p>
    <w:p w:rsidR="00D3755A" w:rsidRPr="00D3755A" w:rsidRDefault="00D3755A" w:rsidP="00D3755A">
      <w:pPr>
        <w:spacing w:after="0" w:line="240" w:lineRule="auto"/>
        <w:ind w:right="113"/>
        <w:jc w:val="center"/>
        <w:rPr>
          <w:rFonts w:ascii="Times New Roman" w:eastAsia="Calibri" w:hAnsi="Times New Roman" w:cs="Times New Roman"/>
          <w:sz w:val="24"/>
          <w:szCs w:val="24"/>
        </w:rPr>
      </w:pPr>
      <w:r w:rsidRPr="00D3755A">
        <w:rPr>
          <w:rFonts w:ascii="Times New Roman" w:eastAsia="Calibri" w:hAnsi="Times New Roman" w:cs="Times New Roman"/>
          <w:b/>
          <w:sz w:val="24"/>
          <w:szCs w:val="24"/>
        </w:rPr>
        <w:t xml:space="preserve">     Регулятивные:</w:t>
      </w:r>
    </w:p>
    <w:p w:rsidR="00D3755A" w:rsidRPr="00D3755A" w:rsidRDefault="00D3755A" w:rsidP="00D3755A">
      <w:pPr>
        <w:spacing w:after="0" w:line="240" w:lineRule="auto"/>
        <w:ind w:right="113"/>
        <w:jc w:val="both"/>
        <w:rPr>
          <w:rFonts w:ascii="Times New Roman" w:eastAsia="Calibri" w:hAnsi="Times New Roman" w:cs="Times New Roman"/>
          <w:b/>
          <w:sz w:val="24"/>
          <w:szCs w:val="24"/>
        </w:rPr>
      </w:pPr>
      <w:r w:rsidRPr="00D3755A">
        <w:rPr>
          <w:rFonts w:ascii="Times New Roman" w:eastAsia="Calibri" w:hAnsi="Times New Roman" w:cs="Times New Roman"/>
          <w:b/>
          <w:sz w:val="24"/>
          <w:szCs w:val="24"/>
        </w:rPr>
        <w:t>Учащийся научится (у учащегося будет сформировано):</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Понимать смысл инструкции учителя и принимать учебную задачу</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Понимать выделенные учителем ориентиры действия в учебном материале</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Первоначальному умению проговаривать свои действия в ретроспективном плане</w:t>
      </w:r>
    </w:p>
    <w:p w:rsidR="00D3755A" w:rsidRPr="00D3755A" w:rsidRDefault="00D3755A" w:rsidP="00D3755A">
      <w:pPr>
        <w:spacing w:after="0" w:line="240" w:lineRule="auto"/>
        <w:ind w:right="113"/>
        <w:jc w:val="both"/>
        <w:rPr>
          <w:rFonts w:ascii="Times New Roman" w:eastAsia="Calibri" w:hAnsi="Times New Roman" w:cs="Times New Roman"/>
          <w:b/>
          <w:i/>
          <w:sz w:val="24"/>
          <w:szCs w:val="24"/>
        </w:rPr>
      </w:pPr>
      <w:r w:rsidRPr="00D3755A">
        <w:rPr>
          <w:rFonts w:ascii="Times New Roman" w:eastAsia="Calibri" w:hAnsi="Times New Roman" w:cs="Times New Roman"/>
          <w:b/>
          <w:i/>
          <w:sz w:val="24"/>
          <w:szCs w:val="24"/>
        </w:rPr>
        <w:t>Учащийся получит возможность научиться:</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Адекватно воспринимать оценку своей работы учителями, товарищами</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Под руководством учителя осуществлять констатирующий контроль по результату</w:t>
      </w:r>
    </w:p>
    <w:p w:rsidR="00D3755A" w:rsidRPr="00D3755A" w:rsidRDefault="00D3755A" w:rsidP="00D3755A">
      <w:pPr>
        <w:spacing w:after="0" w:line="240" w:lineRule="auto"/>
        <w:ind w:right="113"/>
        <w:jc w:val="center"/>
        <w:rPr>
          <w:rFonts w:ascii="Times New Roman" w:eastAsia="Calibri" w:hAnsi="Times New Roman" w:cs="Times New Roman"/>
          <w:b/>
          <w:sz w:val="24"/>
          <w:szCs w:val="24"/>
        </w:rPr>
      </w:pPr>
      <w:r w:rsidRPr="00D3755A">
        <w:rPr>
          <w:rFonts w:ascii="Times New Roman" w:eastAsia="Calibri" w:hAnsi="Times New Roman" w:cs="Times New Roman"/>
          <w:b/>
          <w:sz w:val="24"/>
          <w:szCs w:val="24"/>
        </w:rPr>
        <w:t>Познавательные:</w:t>
      </w:r>
    </w:p>
    <w:p w:rsidR="00D3755A" w:rsidRPr="00D3755A" w:rsidRDefault="00D3755A" w:rsidP="00D3755A">
      <w:pPr>
        <w:spacing w:after="0" w:line="240" w:lineRule="auto"/>
        <w:ind w:right="113"/>
        <w:jc w:val="center"/>
        <w:rPr>
          <w:rFonts w:ascii="Times New Roman" w:eastAsia="Calibri" w:hAnsi="Times New Roman" w:cs="Times New Roman"/>
          <w:b/>
          <w:sz w:val="24"/>
          <w:szCs w:val="24"/>
        </w:rPr>
      </w:pPr>
      <w:r w:rsidRPr="00D3755A">
        <w:rPr>
          <w:rFonts w:ascii="Times New Roman" w:eastAsia="Calibri" w:hAnsi="Times New Roman" w:cs="Times New Roman"/>
          <w:b/>
          <w:sz w:val="24"/>
          <w:szCs w:val="24"/>
        </w:rPr>
        <w:t>Учащийся научится (у учащегося будет сформировано):</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Под руководством учителя осуществлять поиск нужной информации в учебнике и учебных пособиях.</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Понимать знаки, символы, модели, схемы, приведенные в учебнике и пособиях.</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Понимать заданный вопрос, в соответствии с ним строить ответ в устной форме.</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Анализировать объекты труда с выделением их существенных признаков.</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Проводить в сотрудничестве с учителем сравнение, классификацию объектов труда по заданным основаниям.</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Обобщать: выделять класс объектов по заданному признаку.</w:t>
      </w:r>
    </w:p>
    <w:p w:rsidR="00D3755A" w:rsidRPr="00D3755A" w:rsidRDefault="00D3755A" w:rsidP="00D3755A">
      <w:pPr>
        <w:spacing w:after="0" w:line="240" w:lineRule="auto"/>
        <w:ind w:right="113"/>
        <w:jc w:val="center"/>
        <w:rPr>
          <w:rFonts w:ascii="Times New Roman" w:eastAsia="Calibri" w:hAnsi="Times New Roman" w:cs="Times New Roman"/>
          <w:b/>
          <w:i/>
          <w:sz w:val="24"/>
          <w:szCs w:val="24"/>
        </w:rPr>
      </w:pPr>
      <w:r w:rsidRPr="00D3755A">
        <w:rPr>
          <w:rFonts w:ascii="Times New Roman" w:eastAsia="Calibri" w:hAnsi="Times New Roman" w:cs="Times New Roman"/>
          <w:b/>
          <w:i/>
          <w:sz w:val="24"/>
          <w:szCs w:val="24"/>
        </w:rPr>
        <w:t>Учащийся получит возможность научиться:</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Продуктивно пользоваться знаками, символами, таблицами, схемами, приведенными в учебной литературе.</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lastRenderedPageBreak/>
        <w:t>Основам смыслового восприятия познавательных текстов.</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Выделять существенную информацию из познавательных текстов.</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На основе полученной информации принимать несложные практические решения.</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Научиться осознанно читать тексты с целью освоения и использования информации</w:t>
      </w:r>
    </w:p>
    <w:p w:rsidR="00D3755A" w:rsidRPr="00D3755A" w:rsidRDefault="00D3755A" w:rsidP="00D3755A">
      <w:pPr>
        <w:spacing w:after="0" w:line="240" w:lineRule="auto"/>
        <w:ind w:right="113"/>
        <w:jc w:val="center"/>
        <w:rPr>
          <w:rFonts w:ascii="Times New Roman" w:eastAsia="Calibri" w:hAnsi="Times New Roman" w:cs="Times New Roman"/>
          <w:b/>
          <w:sz w:val="24"/>
          <w:szCs w:val="24"/>
        </w:rPr>
      </w:pPr>
      <w:r w:rsidRPr="00D3755A">
        <w:rPr>
          <w:rFonts w:ascii="Times New Roman" w:eastAsia="Calibri" w:hAnsi="Times New Roman" w:cs="Times New Roman"/>
          <w:b/>
          <w:sz w:val="24"/>
          <w:szCs w:val="24"/>
        </w:rPr>
        <w:t>Коммуникативные:</w:t>
      </w:r>
    </w:p>
    <w:p w:rsidR="00D3755A" w:rsidRPr="00D3755A" w:rsidRDefault="00D3755A" w:rsidP="00D3755A">
      <w:pPr>
        <w:spacing w:after="0" w:line="240" w:lineRule="auto"/>
        <w:ind w:right="113"/>
        <w:jc w:val="center"/>
        <w:rPr>
          <w:rFonts w:ascii="Times New Roman" w:eastAsia="Calibri" w:hAnsi="Times New Roman" w:cs="Times New Roman"/>
          <w:b/>
          <w:sz w:val="24"/>
          <w:szCs w:val="24"/>
        </w:rPr>
      </w:pPr>
      <w:r w:rsidRPr="00D3755A">
        <w:rPr>
          <w:rFonts w:ascii="Times New Roman" w:eastAsia="Calibri" w:hAnsi="Times New Roman" w:cs="Times New Roman"/>
          <w:b/>
          <w:sz w:val="24"/>
          <w:szCs w:val="24"/>
        </w:rPr>
        <w:t>Учащийся научится (у учащегося будет сформировано):</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Принимать участие в коллективных работах, работах парами и группами</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Понимать важность коллективной работы</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Контролировать свои действия при совместной работе</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Допускать существование различных точек зрения</w:t>
      </w:r>
    </w:p>
    <w:p w:rsidR="00D3755A" w:rsidRPr="00D3755A" w:rsidRDefault="00D3755A" w:rsidP="00D3755A">
      <w:pPr>
        <w:spacing w:after="0" w:line="240" w:lineRule="auto"/>
        <w:ind w:right="113"/>
        <w:jc w:val="both"/>
        <w:rPr>
          <w:rFonts w:ascii="Times New Roman" w:eastAsia="Calibri" w:hAnsi="Times New Roman" w:cs="Times New Roman"/>
          <w:sz w:val="24"/>
          <w:szCs w:val="24"/>
        </w:rPr>
      </w:pPr>
      <w:r w:rsidRPr="00D3755A">
        <w:rPr>
          <w:rFonts w:ascii="Times New Roman" w:eastAsia="Calibri" w:hAnsi="Times New Roman" w:cs="Times New Roman"/>
          <w:sz w:val="24"/>
          <w:szCs w:val="24"/>
        </w:rPr>
        <w:t>Договариваться с партнерами и приходить к общему решению</w:t>
      </w:r>
    </w:p>
    <w:p w:rsidR="00D3755A" w:rsidRPr="00D3755A" w:rsidRDefault="00D3755A" w:rsidP="00D3755A">
      <w:pPr>
        <w:spacing w:after="0" w:line="240" w:lineRule="auto"/>
        <w:ind w:right="113"/>
        <w:jc w:val="center"/>
        <w:rPr>
          <w:rFonts w:ascii="Times New Roman" w:eastAsia="Calibri" w:hAnsi="Times New Roman" w:cs="Times New Roman"/>
          <w:b/>
          <w:i/>
          <w:sz w:val="24"/>
          <w:szCs w:val="24"/>
        </w:rPr>
      </w:pPr>
      <w:r w:rsidRPr="00D3755A">
        <w:rPr>
          <w:rFonts w:ascii="Times New Roman" w:eastAsia="Calibri" w:hAnsi="Times New Roman" w:cs="Times New Roman"/>
          <w:b/>
          <w:i/>
          <w:sz w:val="24"/>
          <w:szCs w:val="24"/>
        </w:rPr>
        <w:t>Учащийся получит возможность научиться:</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проявлять инициативу в коллективных творческих работах</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Следить за действиями других участников совместной деятельности</w:t>
      </w:r>
    </w:p>
    <w:p w:rsidR="00D3755A" w:rsidRPr="00D3755A" w:rsidRDefault="00D3755A" w:rsidP="00D3755A">
      <w:pPr>
        <w:spacing w:after="0" w:line="240" w:lineRule="auto"/>
        <w:ind w:right="113"/>
        <w:jc w:val="both"/>
        <w:rPr>
          <w:rFonts w:ascii="Times New Roman" w:eastAsia="Calibri" w:hAnsi="Times New Roman" w:cs="Times New Roman"/>
          <w:i/>
          <w:sz w:val="24"/>
          <w:szCs w:val="24"/>
        </w:rPr>
      </w:pPr>
      <w:r w:rsidRPr="00D3755A">
        <w:rPr>
          <w:rFonts w:ascii="Times New Roman" w:eastAsia="Calibri" w:hAnsi="Times New Roman" w:cs="Times New Roman"/>
          <w:i/>
          <w:sz w:val="24"/>
          <w:szCs w:val="24"/>
        </w:rPr>
        <w:t>Принимать другое мнение и позицию</w:t>
      </w:r>
    </w:p>
    <w:p w:rsidR="00D3755A" w:rsidRPr="00D3755A" w:rsidRDefault="00D3755A" w:rsidP="00D3755A">
      <w:pPr>
        <w:spacing w:after="0" w:line="240" w:lineRule="auto"/>
        <w:ind w:right="113"/>
        <w:jc w:val="both"/>
        <w:rPr>
          <w:rFonts w:ascii="Times New Roman" w:eastAsia="Calibri" w:hAnsi="Times New Roman" w:cs="Times New Roman"/>
          <w:b/>
          <w:sz w:val="24"/>
          <w:szCs w:val="24"/>
        </w:rPr>
      </w:pPr>
      <w:r w:rsidRPr="00D3755A">
        <w:rPr>
          <w:rFonts w:ascii="Times New Roman" w:eastAsia="Calibri" w:hAnsi="Times New Roman" w:cs="Times New Roman"/>
          <w:i/>
          <w:sz w:val="24"/>
          <w:szCs w:val="24"/>
        </w:rPr>
        <w:t>Строить понятные для партнера высказывания</w:t>
      </w:r>
    </w:p>
    <w:p w:rsidR="00D3755A" w:rsidRPr="00D3755A" w:rsidRDefault="00D3755A" w:rsidP="00D3755A">
      <w:pPr>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Предметными </w:t>
      </w:r>
      <w:r w:rsidRPr="00D3755A">
        <w:rPr>
          <w:rFonts w:ascii="Times New Roman" w:eastAsia="Times New Roman" w:hAnsi="Times New Roman" w:cs="Times New Roman"/>
          <w:sz w:val="24"/>
          <w:szCs w:val="24"/>
          <w:lang w:eastAsia="ru-RU"/>
        </w:rPr>
        <w:t xml:space="preserve"> результатами изучения технологии в начальной  школе  являются доступные по возрасту  начальные сведения  о технике, технологиях и  технологической стороне труда, об основах  культуры труда, элементарные умения предметно-преобразовательной деятельности, знания о различных профессиях и умения ориентироваться  в мире профессий, элементарный опыт творческой и проектной деятельности.</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6.СОДЕРЖАНИЕ     УЧЕБНОГО    ПРЕДМЕТА  «ТЕХНОЛОГИЯ»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1. Общекультурные и общетрудовые компетенции.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Основы культуры труда. Самообслуживание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Культурно-историческая ценность предшествующих традиций, отраженных в предметном мире, бережное отношение к ним. Наиболее распространенные в своем регионе профессии .Профессии родителей учащихся.Использование в продуктивной деятельности наиболее  важных правил дизайна.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 задания, рациональное размещение на рабочем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месте материалов и инструментов, планирование трудового</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процесса, контроль и корректировка хода работы.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Отбор и анализ информации из учебника, других печатных и электронных источников.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Задания разных типов  от точного повторения образца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 виде рисунка, фотографии, схемы, чертежа) до создания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собственного образа. Исследовательская работа. Работы коллективные, групповые, парами, индивидуальные. Взаимопомощь в работе.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Проектная деятельность.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Использование полученных знаний и умений для самообслуживания и благоустройства своего дома.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2. Технология ручной обработки материалов.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Элементы графической грамоты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bCs/>
          <w:sz w:val="24"/>
          <w:szCs w:val="24"/>
          <w:lang w:eastAsia="ru-RU"/>
        </w:rPr>
        <w:t xml:space="preserve">2.1. </w:t>
      </w:r>
      <w:r w:rsidRPr="00D3755A">
        <w:rPr>
          <w:rFonts w:ascii="Times New Roman" w:eastAsia="Times New Roman" w:hAnsi="Times New Roman" w:cs="Times New Roman"/>
          <w:sz w:val="24"/>
          <w:szCs w:val="24"/>
          <w:lang w:eastAsia="ru-RU"/>
        </w:rPr>
        <w:t>Многообразие материалов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Бумага разных видов, ткань (одноцветная, белая, узорчатая, с разреженным полотняным плетением, канва), нитки (швейные, мулине, шерстяные, ирис), ленты, проволока ,пластилин, картон, природные материалы (живые цветы, су- хоцветы , солома), различные предметы для наполнителя(«шумелки» и «картон ручной работы»), бусинки и бисер, краски.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Новые свойства материалов: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_ бумага: складывание по кривой, получение бумажного</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«теста»;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_ ткань: роспись красками;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_ нитки, проволока, солома: использование пластических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свойств для конструирования и вязания.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bCs/>
          <w:sz w:val="24"/>
          <w:szCs w:val="24"/>
          <w:lang w:eastAsia="ru-RU"/>
        </w:rPr>
        <w:t xml:space="preserve">2.2. </w:t>
      </w:r>
      <w:r w:rsidRPr="00D3755A">
        <w:rPr>
          <w:rFonts w:ascii="Times New Roman" w:eastAsia="Times New Roman" w:hAnsi="Times New Roman" w:cs="Times New Roman"/>
          <w:b/>
          <w:sz w:val="24"/>
          <w:szCs w:val="24"/>
          <w:lang w:eastAsia="ru-RU"/>
        </w:rPr>
        <w:t>Технологические приемы обработки материалов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 xml:space="preserve">Разметка: </w:t>
      </w:r>
      <w:r w:rsidRPr="00D3755A">
        <w:rPr>
          <w:rFonts w:ascii="Times New Roman" w:eastAsia="Times New Roman" w:hAnsi="Times New Roman" w:cs="Times New Roman"/>
          <w:sz w:val="24"/>
          <w:szCs w:val="24"/>
          <w:lang w:eastAsia="ru-RU"/>
        </w:rPr>
        <w:t>на глаз, копированием, с помощью линейки,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угольника, циркуля.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 xml:space="preserve">Сборка и соединение: </w:t>
      </w:r>
      <w:r w:rsidRPr="00D3755A">
        <w:rPr>
          <w:rFonts w:ascii="Times New Roman" w:eastAsia="Times New Roman" w:hAnsi="Times New Roman" w:cs="Times New Roman"/>
          <w:sz w:val="24"/>
          <w:szCs w:val="24"/>
          <w:lang w:eastAsia="ru-RU"/>
        </w:rPr>
        <w:t>клеем, нитками, проволокой.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 xml:space="preserve">Отделка: </w:t>
      </w:r>
      <w:r w:rsidRPr="00D3755A">
        <w:rPr>
          <w:rFonts w:ascii="Times New Roman" w:eastAsia="Times New Roman" w:hAnsi="Times New Roman" w:cs="Times New Roman"/>
          <w:sz w:val="24"/>
          <w:szCs w:val="24"/>
          <w:lang w:eastAsia="ru-RU"/>
        </w:rPr>
        <w:t>вышивкой, аппликацией, раскрашиванием.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Виды художественной техники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Лоскутная мозаика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Детали вырезаны из ткани по долевой нити и приклеены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 бумагу.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Детали вырезаны из ткани по долевой нити и сшиты.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Вышивание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Вышивание крестом на разреженной ткани, канве по эскизу, схеме.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Швы «петельки» и «вприкреп».</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Папье-маше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Кусочки бумаги наклеиваются слоями друг на друга (слоистое папье-маше).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Папье-маше из размельченной бумажной массы.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Роспись ткани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Свободная роспись. Роспись по соли.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Холодный батик.</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Вязание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Виды пряжи. Виды крючков и спиц.  Вязание крючком. Приемы вязания - цепочка из воздушных петель, столбики без накида и с накидом.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Вязание на спицах. Набор петель. Виды петель. Чулочная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вязка, вязка «резинка».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bCs/>
          <w:sz w:val="24"/>
          <w:szCs w:val="24"/>
          <w:lang w:eastAsia="ru-RU"/>
        </w:rPr>
        <w:t xml:space="preserve">2.3. </w:t>
      </w:r>
      <w:r w:rsidRPr="00D3755A">
        <w:rPr>
          <w:rFonts w:ascii="Times New Roman" w:eastAsia="Times New Roman" w:hAnsi="Times New Roman" w:cs="Times New Roman"/>
          <w:b/>
          <w:sz w:val="24"/>
          <w:szCs w:val="24"/>
          <w:lang w:eastAsia="ru-RU"/>
        </w:rPr>
        <w:t>Приемы безопасной работы с инструментами (ножницами, иглой, крючком, спицами, циркулем)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Работа с технической документацией (эскизы, схемы, чертежи, рисунки, развертка). Линии чертежа (контур, сгиб,</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размерная, осевая). Чтение условных графических изображений. Изготовление изделий по рисункам, эскизам, схемам,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чертежам.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3. Конструирование и моделирование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Изделие, деталь изделия. Соответствие материала, конструкции и внешнего оформления назначению изделия.  Исследование конструктивных особенностей объектов, подбор материалов и технологии их изготовления, проверка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конструкции в действии, внесение коррективов. Художественное конструирование из растений .  Композиции из сухих растений. Букеты и композиции из живых растений.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 Объемное конструирование и моделирование  из бумаги и картона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Объемные поделки из бумаги, сделанные с помощью надрезов.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Объемные изделия из бумаги, полученные приемом «складывания по кривой».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Объемные игрушки из картонных коробок с подвижными деталями.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Конструирование и моделирование из разных материалов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Соломенная скульптура. Разные приемы выполнения соломенных изделий.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Изготовление кукол из ниток.  Конструирование из проволоки- контурные, каркасные  фигуры, проволочная скульптура.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Объемное моделирование из ткани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Моделирование беcшовных  кукол. Объемные игрушки из плотной ткани, детали которых соединяются наружным петельным швом. Объемные игрушки из тонких тканей, детали которых соединяются внутренним швом «строчка» и выворачиваются.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4. Практика работы на компьютере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Выполнение базовых действий на компьютере с использованием безопасных для органов зрения, нервной системы  и опорно-двигательного аппарата приемов работы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Использование компьютера для поиска и воспроизведения необходимой информации, для решения доступных  учебных задач с простыми информационными объектами  (текстом, рисунками, таблицами). Основные операции при  создании текстов и оформлении текстов. Клавиатурное письмо. Работа с клавиатурным тренажером.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D3755A">
        <w:rPr>
          <w:rFonts w:ascii="Times New Roman" w:eastAsia="Times New Roman" w:hAnsi="Times New Roman" w:cs="Times New Roman"/>
          <w:sz w:val="24"/>
          <w:szCs w:val="24"/>
          <w:lang w:eastAsia="ru-RU"/>
        </w:rPr>
        <w:t>Электронные таблицы, их назначение. Компьютерные</w:t>
      </w:r>
      <w:r w:rsidRPr="00D3755A">
        <w:rPr>
          <w:rFonts w:ascii="Times New Roman" w:eastAsia="Times New Roman" w:hAnsi="Times New Roman" w:cs="Times New Roman"/>
          <w:sz w:val="24"/>
          <w:szCs w:val="24"/>
          <w:lang w:val="en-US" w:eastAsia="ru-RU"/>
        </w:rPr>
        <w:t xml:space="preserve"> </w:t>
      </w:r>
      <w:r w:rsidRPr="00D3755A">
        <w:rPr>
          <w:rFonts w:ascii="Times New Roman" w:eastAsia="Times New Roman" w:hAnsi="Times New Roman" w:cs="Times New Roman"/>
          <w:sz w:val="24"/>
          <w:szCs w:val="24"/>
          <w:lang w:eastAsia="ru-RU"/>
        </w:rPr>
        <w:t>программы</w:t>
      </w:r>
      <w:r w:rsidRPr="00D3755A">
        <w:rPr>
          <w:rFonts w:ascii="Times New Roman" w:eastAsia="Times New Roman" w:hAnsi="Times New Roman" w:cs="Times New Roman"/>
          <w:sz w:val="24"/>
          <w:szCs w:val="24"/>
          <w:lang w:val="en-US" w:eastAsia="ru-RU"/>
        </w:rPr>
        <w:t>: MS Word, MS Publisher,Adobe Photoshop, MS Power Point.</w:t>
      </w:r>
    </w:p>
    <w:p w:rsidR="00D3755A" w:rsidRPr="00D3755A" w:rsidRDefault="00D3755A" w:rsidP="00D3755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Планируемые результаты освоения   обучающимися программы</w:t>
      </w:r>
    </w:p>
    <w:p w:rsidR="00D3755A" w:rsidRPr="00D3755A" w:rsidRDefault="00D3755A" w:rsidP="00D3755A">
      <w:pPr>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r w:rsidRPr="00D3755A">
        <w:rPr>
          <w:rFonts w:ascii="Times New Roman" w:eastAsia="Times New Roman" w:hAnsi="Times New Roman" w:cs="Times New Roman"/>
          <w:b/>
          <w:bCs/>
          <w:sz w:val="24"/>
          <w:szCs w:val="24"/>
          <w:u w:val="single"/>
          <w:lang w:eastAsia="ru-RU"/>
        </w:rPr>
        <w:t>Личностные универсальные учебные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У обучающегося будут сформированы: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«хорошего ученика»;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-широкая мотивационная основа учебной деятельности, включая социальные, учебно-познавательные внешние мотивы;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-учебно-познавательный интерес к учебному материалу  и способам решения новой задачи;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ориентация на понимание причин успеха в учебной деятельности, в т.ч.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способность к самооценке на основе критериев успешности учебной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-осознание себя как гражданина России;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--осознание смысла и нравственного содержания собственных поступков и поступков других людей;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знание основных моральных норм и проекция этих норм на собственные поступки;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как регуляторы морального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понимание чувств одноклассников, учителей, других людей и сопереживание им;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эстетические чувства на основе знакомства с мировой отечественной материальной культурой.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Обучающийся получит возможность для формирования: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i/>
          <w:iCs/>
          <w:sz w:val="24"/>
          <w:szCs w:val="24"/>
          <w:lang w:eastAsia="ru-RU"/>
        </w:rPr>
        <w:t>внутренней позиции обучающегося на уровне понимания необходимости учения, выраженного в преобладании учебно-познавательных мотивов и предпочтений социального способа оценки знаний;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i/>
          <w:iCs/>
          <w:sz w:val="24"/>
          <w:szCs w:val="24"/>
          <w:lang w:eastAsia="ru-RU"/>
        </w:rPr>
        <w:t>выраженной устойчивой учебно-познавательной мотивации учения;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устойчивого учебно-познавательного интереса к новым общим способам решения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i/>
          <w:iCs/>
          <w:sz w:val="24"/>
          <w:szCs w:val="24"/>
          <w:lang w:eastAsia="ru-RU"/>
        </w:rPr>
        <w:t>адекватного понимания причин успешности (неуспешности) учебной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i/>
          <w:iCs/>
          <w:sz w:val="24"/>
          <w:szCs w:val="24"/>
          <w:lang w:eastAsia="ru-RU"/>
        </w:rPr>
        <w:t>адекватной дифференцированной самооценки на основе критерия успешности реализации социальной роли «хорошего ученика»;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морального сознания, способности к решению моральных проблем на основе учета позиции партнеров в общении, устойчивого следования в поведении моральным нормам и этическим требованиям;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i/>
          <w:iCs/>
          <w:sz w:val="24"/>
          <w:szCs w:val="24"/>
          <w:lang w:eastAsia="ru-RU"/>
        </w:rPr>
        <w:t>осознанных устойчивых эстетических предпочтений и ориентации на искусство как значимую сферу человеческой жизни;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эмпатии как осознанного понимания чувств других людей и сопереживания им, выражающихся в поступках,направленных на помощь и обеспечение благополучия.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Регулятивные универсальные учебные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Обучающийся научится: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принимать и сохранять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учитывать выделенные учителем ориентиры действия  в новом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планировать свои действия в соответствии с поставленной задачей и условиями ее реализации, в т.ч. во внутреннем плане;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следовать установленным правилам в планировании контроле способа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  осуществлять пошаговый и итоговый контроль по результату;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адекватно воспринимать предложения и оценку учителей, товарищей, родителей и других людей;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-различать способ и результат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вносить необходимые коррективы в действие после его завершения на основе его оценки и учета сделанных  ошибок.</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Обучающийся получит возможность научиться: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самостоятельно находить несколько вариантов решения учебной задачи, представленной на разных уровнях;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в сотрудничестве с учителем ставить новые учебные   задачи;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самостоятельно учитывать выделенные учителем   ориентиры действия в новом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осуществлять констатирующий и предвосхищающий контроль по результату и способу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проявлять познавательную инициативу в учебном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i/>
          <w:iCs/>
          <w:sz w:val="24"/>
          <w:szCs w:val="24"/>
          <w:lang w:eastAsia="ru-RU"/>
        </w:rPr>
        <w:t>адекватно оценивать правильность выполнения действия и вносить необходимые коррективы как по ходу работы, так и по ее завершению.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Познавательные универсальные учебные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Обучающийся научится: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осуществлять поиск необходимой информации для выполнения учебных заданий с использованием учебной литературы, энциклопедий, справочников, в открытом информационном пространстве;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-использовать знаково-символические средства, в т.ч.модели и схемы для решения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ориентироваться на разнообразие способов решения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устанавливать причинно-следственные связи в изучаемом круге явлений;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-строить рассуждения об объекте, его строении, свойствах, связях;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-строить речевое высказывание в устной и письменной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-использовать такие виды чтения, как ознакомительное, изучающее и поисковое;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воспринимать и анализировать сообщения и важнейшие их компоненты, тексты;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-работать с информацией, представленной в форме текста, схемы, чертежа;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изучаемые объекты с выделением существенных и несущественных признаков;</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осуществлять синтез как составление целого из частей;</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-проводить сравнение, сериацию и классификацию изучаемых объектов по заданным критериям;</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-обобщать, самостоятельно выделяя ряд или класс    объектов;</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подводить анализируемые объекты под понятия на  основе выделения существенных признаков и их синтеза;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-устанавливать аналогии;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владеть рядом общих приемов решения задач.</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Обучающийся получит возможность научиться: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i/>
          <w:iCs/>
          <w:sz w:val="24"/>
          <w:szCs w:val="24"/>
          <w:lang w:eastAsia="ru-RU"/>
        </w:rPr>
        <w:t>осуществлять расширенный поиск информации с использованием ресурсов библиотек и Интернета;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iCs/>
          <w:sz w:val="24"/>
          <w:szCs w:val="24"/>
          <w:lang w:eastAsia="ru-RU"/>
        </w:rPr>
        <w:t>осознанно и произвольно строить сообщения в устной  и письменной форме;</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синтез, самостоятельно достраивая и восполняя недостающие компоненты;</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-находить несколько источников информации, делать  выписки из используемых источников;</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сравнение, сериацию и классификацию изученных объектов по самостоятельно выделенным основаниям;</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-строить логическое рассуждение, включающее установление причинно-следственных связей;</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-создавать и преобразовывать модели и схемы для решения задач;</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выбор наиболее эффективных способов     решения задач в зависимости от конкретных условий;</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lastRenderedPageBreak/>
        <w:t>-произвольно и осознанно владеть общими приемами     решения задач.</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Коммуникативные универсальные учебные действия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научится: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различных точек зрения, в т.ч. не совпадающих с его собственной,</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-учитывать разные мнения и стремиться к координацию   при сотрудничестве;</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контролировать действия партнера;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формулировать собственные мнение и позицию;</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строить понятные для партнера высказывания;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задавать вопросы;</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использовать речь для регуляции своих действий.</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получит возможность научиться: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_ адекватно использовать речевые средства для эффективного решения разнообразных коммуникативных задач.</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Предметные результаты</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Общекультурные и общетрудовые компетенции.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Основы культуры труда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научится: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называть наиболее распространенные в своем регионе  профессии и описывать их особенности;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бережно относиться к ценностям отечественной и зарубежной материальной культуры;</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понимать общие правила создания предметов рукотворного мира;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руководствоваться правилами создания предметов рукотворного мира в своей продуктивной деятельности;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самостоятельно анализировать, планировать и контролировать собственную практическую деятельность;</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понимать особенности проектной деятельности;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разрабатывать замысел коллективной проектной деятельности, искать пути его реализации, воплощать его в продукте, организовывать защиту проекта;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выполнять доступные действия по самообслуживанию и доступные виды домашнего труда.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получит возможность научиться: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уважительно относиться к труду людей;</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понимать культурно-историческую ценность традиций, отраженных в предметном мире, и уважать их;</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понимать особенности групповой проектной деятельности;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осуществлять под руководством учителя элементарную проектную деятельность в малых группах.</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Технология ручной обработки материалов.</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Элементы графической грамоты</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lastRenderedPageBreak/>
        <w:t>Обучающийся научится: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осознанно подбирать материалы для изделий по декоративно-художественным и конструктивным свойствам в зависимости от поставленной цели;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-выполнять в зависимости от свойств освоенных материалов технологические приемы их обработки при разметке, сборке, отделке;</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-применять приемы безопасной работы ручными инструментами: чертежными, режущими, колющими (иглой, булавками, крючком, спицами);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выполнять символические действия моделирования и  преобразования модели;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-работать с простейшей технической документацией;</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-изготавливать плоскостные и объемные изделия по чертежам, эскизам, схемам, рисункам;</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-комбинировать художественные технологии в одном</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изделии.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получит возможность научиться: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-выполнять символические действия моделирования и преобразования модели;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-прогнозировать конечный практический результат;</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-проявлять творческую инициативу на основе соблюдения технологии ручной обработки материалов.</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Конструирование и моделирование</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научится: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-анализировать устройство изделия: выделять детали, их форму, виды соединения деталей;</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решать задачи конструктивного характера: на изменение вида и способа соединения деталей, придания новых свойств конструкции;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анализировать конструкцию изделия по рисунку, простейшему чертежу, эскизу и доступным заданным условиям;</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размечать развертку заданной конструкции по рисунку,</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простейшему чертежу или эскизу;</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изготавливать несложные конструкции по рисунку, чертежу, эскизу, развертке.</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получит возможность научиться: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соотносить объемную конструкцию из правильных</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геометрических тел с изображением ее развертки;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создавать мысленный образ конструкции и самостоятельно воплощать его в материале.</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Практика работы на компьютере</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научится: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наблюдать информационные объекты различной природы (текст, графика, видео);</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оформлять тексты с помощью текстового редактора     MS Word;</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представлять информацию в виде рисунка, таблицы;</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выводить документ на принтер;</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соотносить возможности компьютера с конкретными задачами учебной, в т.ч. проектной и творческой деятельности.</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D3755A">
        <w:rPr>
          <w:rFonts w:ascii="Times New Roman" w:eastAsia="Times New Roman" w:hAnsi="Times New Roman" w:cs="Times New Roman"/>
          <w:b/>
          <w:bCs/>
          <w:i/>
          <w:iCs/>
          <w:sz w:val="24"/>
          <w:szCs w:val="24"/>
          <w:lang w:eastAsia="ru-RU"/>
        </w:rPr>
        <w:t>Обучающийся получит возможность научиться:</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создавать информационные объекты различной природы (текст, графика);</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составлять и изменять таблицу;</w:t>
      </w:r>
    </w:p>
    <w:p w:rsidR="00D3755A" w:rsidRPr="00D3755A" w:rsidRDefault="00D3755A" w:rsidP="00D3755A">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создавать открытку и фрагменты стенгазеты, в программе MS Publisher;</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создавать презентацию в программе MS Power Point;</w:t>
      </w:r>
    </w:p>
    <w:p w:rsidR="00D3755A" w:rsidRPr="00D3755A" w:rsidRDefault="00D3755A" w:rsidP="00D3755A">
      <w:pPr>
        <w:spacing w:after="0" w:line="240" w:lineRule="auto"/>
        <w:rPr>
          <w:rFonts w:ascii="Times New Roman" w:eastAsia="Times New Roman" w:hAnsi="Times New Roman" w:cs="Times New Roman"/>
          <w:b/>
          <w:sz w:val="24"/>
          <w:szCs w:val="24"/>
          <w:lang w:eastAsia="ru-RU"/>
        </w:rPr>
        <w:sectPr w:rsidR="00D3755A" w:rsidRPr="00D3755A" w:rsidSect="00D3755A">
          <w:pgSz w:w="11906" w:h="16838"/>
          <w:pgMar w:top="851" w:right="1134" w:bottom="1134" w:left="1134" w:header="709" w:footer="709" w:gutter="0"/>
          <w:cols w:space="708"/>
          <w:docGrid w:linePitch="360"/>
        </w:sectPr>
      </w:pPr>
      <w:r w:rsidRPr="00D3755A">
        <w:rPr>
          <w:rFonts w:ascii="Times New Roman" w:eastAsia="Times New Roman" w:hAnsi="Times New Roman" w:cs="Times New Roman"/>
          <w:i/>
          <w:iCs/>
          <w:sz w:val="24"/>
          <w:szCs w:val="24"/>
          <w:lang w:eastAsia="ru-RU"/>
        </w:rPr>
        <w:t>- соблюдать режим и правила работы на компьютер</w:t>
      </w:r>
    </w:p>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 xml:space="preserve">                                                                                                        ТЕМАТИЧЕСКОЕ    ПЛАНИРОВАНИЕ</w:t>
      </w:r>
    </w:p>
    <w:tbl>
      <w:tblPr>
        <w:tblW w:w="5322" w:type="pct"/>
        <w:tblInd w:w="-459"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4A0" w:firstRow="1" w:lastRow="0" w:firstColumn="1" w:lastColumn="0" w:noHBand="0" w:noVBand="1"/>
      </w:tblPr>
      <w:tblGrid>
        <w:gridCol w:w="827"/>
        <w:gridCol w:w="816"/>
        <w:gridCol w:w="800"/>
        <w:gridCol w:w="552"/>
        <w:gridCol w:w="1467"/>
        <w:gridCol w:w="797"/>
        <w:gridCol w:w="3863"/>
        <w:gridCol w:w="5525"/>
        <w:gridCol w:w="278"/>
        <w:gridCol w:w="562"/>
      </w:tblGrid>
      <w:tr w:rsidR="00D3755A" w:rsidRPr="00D3755A" w:rsidTr="00B533B2">
        <w:trPr>
          <w:trHeight w:val="375"/>
        </w:trPr>
        <w:tc>
          <w:tcPr>
            <w:tcW w:w="3032" w:type="dxa"/>
            <w:gridSpan w:val="4"/>
            <w:vMerge w:val="restart"/>
            <w:tcBorders>
              <w:top w:val="single" w:sz="8" w:space="0" w:color="9BBB59"/>
              <w:left w:val="single" w:sz="8" w:space="0" w:color="9BBB59"/>
              <w:bottom w:val="single" w:sz="1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12706" w:type="dxa"/>
            <w:gridSpan w:val="6"/>
            <w:tcBorders>
              <w:top w:val="single" w:sz="8" w:space="0" w:color="9BBB59"/>
              <w:left w:val="single" w:sz="8" w:space="0" w:color="9BBB59"/>
              <w:bottom w:val="single" w:sz="1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Планируемые результаты (универсальные учебные действия)</w:t>
            </w:r>
          </w:p>
        </w:tc>
      </w:tr>
      <w:tr w:rsidR="00D3755A" w:rsidRPr="00D3755A" w:rsidTr="00B533B2">
        <w:trPr>
          <w:trHeight w:val="212"/>
        </w:trPr>
        <w:tc>
          <w:tcPr>
            <w:tcW w:w="3032" w:type="dxa"/>
            <w:gridSpan w:val="4"/>
            <w:vMerge/>
            <w:tcBorders>
              <w:top w:val="single" w:sz="8" w:space="0" w:color="9BBB59"/>
              <w:left w:val="single" w:sz="8" w:space="0" w:color="9BBB59"/>
              <w:bottom w:val="single" w:sz="8" w:space="0" w:color="9BBB59"/>
              <w:right w:val="single" w:sz="8" w:space="0" w:color="9BBB59"/>
            </w:tcBorders>
            <w:shd w:val="clear" w:color="auto" w:fill="E6EED5"/>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212"/>
        </w:trPr>
        <w:tc>
          <w:tcPr>
            <w:tcW w:w="3032" w:type="dxa"/>
            <w:gridSpan w:val="4"/>
            <w:vMerge/>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-представление о причинах успеха в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-первоначальная ориентация на оценку результатов собственной предметно- 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-первичных умений оценки работ и ответов одноклассников на основе заданных критериев успешности учебной деятельности;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contextualSpacing/>
              <w:jc w:val="both"/>
              <w:rPr>
                <w:rFonts w:ascii="Times New Roman" w:eastAsia="Times New Roman" w:hAnsi="Times New Roman" w:cs="Times New Roman"/>
                <w:sz w:val="24"/>
                <w:szCs w:val="24"/>
                <w:lang w:eastAsia="ru-RU"/>
              </w:rPr>
            </w:pPr>
          </w:p>
        </w:tc>
      </w:tr>
      <w:tr w:rsidR="00D3755A" w:rsidRPr="00D3755A" w:rsidTr="00B533B2">
        <w:trPr>
          <w:trHeight w:val="3488"/>
        </w:trPr>
        <w:tc>
          <w:tcPr>
            <w:tcW w:w="3032" w:type="dxa"/>
            <w:gridSpan w:val="4"/>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tc>
      </w:tr>
      <w:tr w:rsidR="00D3755A" w:rsidRPr="00D3755A" w:rsidTr="00B533B2">
        <w:trPr>
          <w:trHeight w:val="4375"/>
        </w:trPr>
        <w:tc>
          <w:tcPr>
            <w:tcW w:w="3032" w:type="dxa"/>
            <w:gridSpan w:val="4"/>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p>
          <w:p w:rsidR="00D3755A" w:rsidRPr="00D3755A" w:rsidRDefault="00D3755A" w:rsidP="00D3755A">
            <w:pPr>
              <w:spacing w:after="0" w:line="240" w:lineRule="auto"/>
              <w:rPr>
                <w:rFonts w:ascii="Times New Roman" w:eastAsia="Times New Roman" w:hAnsi="Times New Roman" w:cs="Times New Roman"/>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trHeight w:val="807"/>
        </w:trPr>
        <w:tc>
          <w:tcPr>
            <w:tcW w:w="3032" w:type="dxa"/>
            <w:gridSpan w:val="4"/>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Коммуникативные: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 xml:space="preserve"> </w:t>
            </w:r>
            <w:r w:rsidRPr="00D3755A">
              <w:rPr>
                <w:rFonts w:ascii="Times New Roman" w:eastAsia="Times New Roman" w:hAnsi="Times New Roman" w:cs="Times New Roman"/>
                <w:iCs/>
                <w:sz w:val="24"/>
                <w:szCs w:val="24"/>
                <w:lang w:eastAsia="ru-RU"/>
              </w:rPr>
              <w:t>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Cs/>
                <w:sz w:val="24"/>
                <w:szCs w:val="24"/>
                <w:lang w:eastAsia="ru-RU"/>
              </w:rPr>
              <w:t>-задавать вопросы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Коммуникативные: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cantSplit/>
          <w:trHeight w:val="831"/>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Дата  планируемая</w:t>
            </w: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sz w:val="24"/>
                <w:szCs w:val="24"/>
                <w:lang w:eastAsia="ru-RU"/>
              </w:rPr>
              <w:t>Дата фактическая</w:t>
            </w: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ind w:right="-151"/>
              <w:jc w:val="center"/>
              <w:rPr>
                <w:rFonts w:ascii="Times New Roman" w:eastAsia="Times New Roman" w:hAnsi="Times New Roman" w:cs="Times New Roman"/>
                <w:bCs/>
                <w:sz w:val="24"/>
                <w:szCs w:val="24"/>
                <w:lang w:eastAsia="ru-RU"/>
              </w:rPr>
            </w:pPr>
            <w:r w:rsidRPr="00D3755A">
              <w:rPr>
                <w:rFonts w:ascii="Times New Roman" w:eastAsia="Times New Roman" w:hAnsi="Times New Roman" w:cs="Times New Roman"/>
                <w:b/>
                <w:sz w:val="24"/>
                <w:szCs w:val="24"/>
                <w:lang w:eastAsia="ru-RU"/>
              </w:rPr>
              <w:t>Раздел</w:t>
            </w: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№п/п</w:t>
            </w:r>
          </w:p>
        </w:tc>
        <w:tc>
          <w:tcPr>
            <w:tcW w:w="2302"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ind w:right="113"/>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темы уроков</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393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Планируемые предметные результаты</w:t>
            </w:r>
          </w:p>
        </w:tc>
        <w:tc>
          <w:tcPr>
            <w:tcW w:w="5906"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Возможные виды деятельности учащихся</w:t>
            </w:r>
          </w:p>
        </w:tc>
        <w:tc>
          <w:tcPr>
            <w:tcW w:w="56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Стр</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уч.</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Р.т</w:t>
            </w:r>
          </w:p>
        </w:tc>
      </w:tr>
      <w:tr w:rsidR="00D3755A" w:rsidRPr="00D3755A" w:rsidTr="00B533B2">
        <w:trPr>
          <w:cantSplit/>
          <w:trHeight w:val="2380"/>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i/>
                <w:sz w:val="24"/>
                <w:szCs w:val="24"/>
                <w:lang w:eastAsia="ru-RU"/>
              </w:rPr>
            </w:pPr>
          </w:p>
        </w:tc>
        <w:tc>
          <w:tcPr>
            <w:tcW w:w="810" w:type="dxa"/>
            <w:vMerge w:val="restart"/>
            <w:tcBorders>
              <w:top w:val="single" w:sz="8" w:space="0" w:color="9BBB59"/>
              <w:left w:val="single" w:sz="8" w:space="0" w:color="9BBB59"/>
              <w:right w:val="single" w:sz="8" w:space="0" w:color="9BBB59"/>
            </w:tcBorders>
            <w:textDirection w:val="btLr"/>
          </w:tcPr>
          <w:p w:rsidR="00D3755A" w:rsidRPr="00D3755A" w:rsidRDefault="00D3755A" w:rsidP="00D3755A">
            <w:pPr>
              <w:spacing w:after="0" w:line="240" w:lineRule="auto"/>
              <w:ind w:right="-151"/>
              <w:jc w:val="center"/>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t>Художественное конструирование (2 часа)</w:t>
            </w: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w:t>
            </w:r>
          </w:p>
        </w:tc>
        <w:tc>
          <w:tcPr>
            <w:tcW w:w="2302"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Букеты и композиции из</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живых растений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93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историей флористики как видом искусства. Профессия - флорист.</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Создание собственных композиций из живых растений. Использование дополнительных материалов в композиции. Разметка на глаз. Разные способы соединения цветов в общей композиции</w:t>
            </w:r>
          </w:p>
        </w:tc>
        <w:tc>
          <w:tcPr>
            <w:tcW w:w="5906"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Наблюдение  и  анализ  образцов учебника. Анализ  предлагаемого  задания. Поиск,  отбор  и  использование  необходимой информации  из  учебника </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  других  источников. Прогнозирование  получения  практических результатов. Планирование  своей  деятельности. Организация  своей  деятельности. Оценка  полученных  результатов.  Самооценка</w:t>
            </w:r>
          </w:p>
        </w:tc>
        <w:tc>
          <w:tcPr>
            <w:tcW w:w="56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4-7 </w:t>
            </w:r>
          </w:p>
        </w:tc>
      </w:tr>
      <w:tr w:rsidR="00D3755A" w:rsidRPr="00D3755A" w:rsidTr="00B533B2">
        <w:trPr>
          <w:trHeight w:val="3294"/>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w:t>
            </w:r>
          </w:p>
        </w:tc>
        <w:tc>
          <w:tcPr>
            <w:tcW w:w="230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Композиции из сухих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растений</w:t>
            </w:r>
          </w:p>
          <w:p w:rsidR="00D3755A" w:rsidRPr="00D3755A" w:rsidRDefault="00D3755A" w:rsidP="00D3755A">
            <w:pPr>
              <w:spacing w:after="0" w:line="240" w:lineRule="auto"/>
              <w:rPr>
                <w:rFonts w:ascii="Times New Roman" w:eastAsia="Times New Roman" w:hAnsi="Times New Roman" w:cs="Times New Roman"/>
                <w:color w:val="000000"/>
                <w:sz w:val="24"/>
                <w:szCs w:val="24"/>
                <w:lang w:eastAsia="ru-RU"/>
              </w:rPr>
            </w:pPr>
            <w:r w:rsidRPr="00D3755A">
              <w:rPr>
                <w:rFonts w:ascii="Times New Roman" w:eastAsia="Times New Roman" w:hAnsi="Times New Roman" w:cs="Times New Roman"/>
                <w:b/>
                <w:i/>
                <w:color w:val="000000"/>
                <w:sz w:val="24"/>
                <w:szCs w:val="24"/>
                <w:u w:val="single"/>
                <w:lang w:eastAsia="ru-RU"/>
              </w:rPr>
              <w:t>Творческая мастерская</w:t>
            </w:r>
          </w:p>
        </w:tc>
        <w:tc>
          <w:tcPr>
            <w:tcW w:w="393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Овладение приемами создания</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композиции из сухи</w:t>
            </w:r>
            <w:r w:rsidRPr="00D3755A">
              <w:rPr>
                <w:rFonts w:ascii="Times New Roman" w:eastAsia="Times New Roman" w:hAnsi="Times New Roman" w:cs="Times New Roman"/>
                <w:sz w:val="24"/>
                <w:szCs w:val="24"/>
                <w:lang w:eastAsia="ru-RU"/>
              </w:rPr>
              <w:t>х растений.</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Применение приемов разметки на глаз.</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Овладение разными приемами сборки композиции </w:t>
            </w:r>
          </w:p>
        </w:tc>
        <w:tc>
          <w:tcPr>
            <w:tcW w:w="5906"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 Анализ  предлагаемых  заданий. Сравнение  приемов  выполнения  разных композиций.</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Поиск,  отбор  и  использование  необходимой информации  из  учебника  и  других источников. Прогнозирование  получения  практических результатов.</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Планирование  своей  деятельности.</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Организация  своей  деятельности.</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Оценка  и  самооценка  полученных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результатов. </w:t>
            </w:r>
            <w:r w:rsidRPr="00D3755A">
              <w:rPr>
                <w:rFonts w:ascii="Times New Roman" w:eastAsia="Times New Roman" w:hAnsi="Times New Roman" w:cs="Times New Roman"/>
                <w:i/>
                <w:sz w:val="24"/>
                <w:szCs w:val="24"/>
                <w:lang w:eastAsia="ru-RU"/>
              </w:rPr>
              <w:t>Работа с компьютером: создание нового файла о профессии флориста</w:t>
            </w:r>
          </w:p>
        </w:tc>
        <w:tc>
          <w:tcPr>
            <w:tcW w:w="56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8-9</w:t>
            </w:r>
          </w:p>
        </w:tc>
      </w:tr>
      <w:tr w:rsidR="00D3755A" w:rsidRPr="00D3755A" w:rsidTr="00B533B2">
        <w:trPr>
          <w:trHeight w:val="59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2706" w:type="dxa"/>
            <w:gridSpan w:val="6"/>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Планируемые результаты (универсальные учебные действия)</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auto"/>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lastRenderedPageBreak/>
              <w:t>Личностные: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auto"/>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tcBorders>
            <w:shd w:val="clear" w:color="auto" w:fill="auto"/>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auto"/>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xml:space="preserve">-строить монологическое высказывание, владеть диалогической формой коммуникации, используя в т.ч. </w:t>
            </w:r>
            <w:r w:rsidRPr="00D3755A">
              <w:rPr>
                <w:rFonts w:ascii="Times New Roman" w:eastAsia="Times New Roman" w:hAnsi="Times New Roman" w:cs="Times New Roman"/>
                <w:iCs/>
                <w:sz w:val="24"/>
                <w:szCs w:val="24"/>
                <w:lang w:eastAsia="ru-RU"/>
              </w:rPr>
              <w:lastRenderedPageBreak/>
              <w:t>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-задавать вопросы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474" w:type="dxa"/>
            <w:gridSpan w:val="3"/>
            <w:tcBorders>
              <w:top w:val="single" w:sz="8" w:space="0" w:color="9BBB59"/>
              <w:left w:val="single" w:sz="8" w:space="0" w:color="9BBB59"/>
              <w:bottom w:val="single" w:sz="8" w:space="0" w:color="9BBB59"/>
            </w:tcBorders>
            <w:shd w:val="clear" w:color="auto" w:fill="auto"/>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i/>
                <w:sz w:val="24"/>
                <w:szCs w:val="24"/>
                <w:lang w:eastAsia="ru-RU"/>
              </w:rPr>
              <w:lastRenderedPageBreak/>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lastRenderedPageBreak/>
              <w:t>-аргументировать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xml:space="preserve">-с учетом целей коммуникации достаточно точно,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trHeight w:val="5047"/>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val="restart"/>
            <w:tcBorders>
              <w:top w:val="single" w:sz="8" w:space="0" w:color="9BBB59"/>
              <w:left w:val="single" w:sz="8" w:space="0" w:color="9BBB59"/>
              <w:right w:val="single" w:sz="8" w:space="0" w:color="9BBB59"/>
            </w:tcBorders>
            <w:shd w:val="clear" w:color="auto" w:fill="FFFFFF"/>
            <w:textDirection w:val="btLr"/>
            <w:vAlign w:val="cente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r w:rsidRPr="00D3755A">
              <w:rPr>
                <w:rFonts w:ascii="Times New Roman" w:eastAsia="Times New Roman" w:hAnsi="Times New Roman" w:cs="Times New Roman"/>
                <w:b/>
                <w:bCs/>
                <w:i/>
                <w:sz w:val="24"/>
                <w:szCs w:val="24"/>
                <w:lang w:eastAsia="ru-RU"/>
              </w:rPr>
              <w:t>Моделирование и конструирование из гибких материалов  (4 часа)</w:t>
            </w:r>
          </w:p>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3</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Соломенная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скульптура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историей  появления  и</w:t>
            </w:r>
          </w:p>
          <w:p w:rsidR="00D3755A" w:rsidRPr="00D3755A" w:rsidRDefault="00D3755A" w:rsidP="00D3755A">
            <w:pPr>
              <w:keepNext/>
              <w:keepLines/>
              <w:suppressLineNumbers/>
              <w:autoSpaceDE w:val="0"/>
              <w:autoSpaceDN w:val="0"/>
              <w:adjustRightInd w:val="0"/>
              <w:spacing w:after="0" w:line="240" w:lineRule="auto"/>
              <w:ind w:right="-108"/>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развития  соломенных  изделий.  Свойство  материала  для  данной  работы -  гибкость.  Материалы,  заменяющие</w:t>
            </w:r>
          </w:p>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солому. Приемы  формообразования</w:t>
            </w:r>
          </w:p>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(складывание,  скручивание,  плетение)</w:t>
            </w:r>
          </w:p>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Соединение  деталей  соломенным  жгутом. Выделение  деталей  из  целого  изделия. Их  расположение.  Неподвижное соединение  деталей</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разных  способов  выполнения</w:t>
            </w:r>
          </w:p>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образцов. Поиск,  отбор  и  использование  информации из  учебника. Выбор  образца  для  работы  или конструирование  своего  образа. Исследовательская  деятельность.</w:t>
            </w:r>
          </w:p>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Самостоятельное  планирование</w:t>
            </w:r>
          </w:p>
          <w:p w:rsidR="00D3755A" w:rsidRPr="00D3755A" w:rsidRDefault="00D3755A" w:rsidP="00D3755A">
            <w:pPr>
              <w:keepNext/>
              <w:keepLines/>
              <w:suppressLineNumber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деятельности. Оценка  и  самооценка  результатов  работы</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10-13</w:t>
            </w:r>
          </w:p>
        </w:tc>
      </w:tr>
      <w:tr w:rsidR="00D3755A" w:rsidRPr="00D3755A" w:rsidTr="00B533B2">
        <w:trPr>
          <w:trHeight w:val="2674"/>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4*</w:t>
            </w:r>
          </w:p>
        </w:tc>
        <w:tc>
          <w:tcPr>
            <w:tcW w:w="1490"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color w:val="000000"/>
                <w:sz w:val="24"/>
                <w:szCs w:val="24"/>
                <w:lang w:eastAsia="ru-RU"/>
              </w:rPr>
            </w:pPr>
            <w:r w:rsidRPr="00D3755A">
              <w:rPr>
                <w:rFonts w:ascii="Times New Roman" w:eastAsia="Times New Roman" w:hAnsi="Times New Roman" w:cs="Times New Roman"/>
                <w:i/>
                <w:color w:val="000000"/>
                <w:sz w:val="24"/>
                <w:szCs w:val="24"/>
                <w:lang w:eastAsia="ru-RU"/>
              </w:rPr>
              <w:t>Куклы из ниток</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i/>
                <w:color w:val="000000"/>
                <w:sz w:val="24"/>
                <w:szCs w:val="24"/>
                <w:u w:val="single"/>
                <w:lang w:eastAsia="ru-RU"/>
              </w:rPr>
            </w:pPr>
            <w:r w:rsidRPr="00D3755A">
              <w:rPr>
                <w:rFonts w:ascii="Times New Roman" w:eastAsia="Times New Roman" w:hAnsi="Times New Roman" w:cs="Times New Roman"/>
                <w:b/>
                <w:i/>
                <w:color w:val="000000"/>
                <w:sz w:val="24"/>
                <w:szCs w:val="24"/>
                <w:u w:val="single"/>
                <w:lang w:eastAsia="ru-RU"/>
              </w:rPr>
              <w:t>Урок-сказка</w:t>
            </w: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Свойства  материалов,  используемых</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 работе. Разметка  на  глаз. Приемы  придания  формы  материалу. Способы  соединения  деталей. Отделка  разными  материалами  (бумага, ткань  и  т.д.).</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Выделение  деталей,  их  взаимное</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расположение. Соединение  неподвижное</w:t>
            </w:r>
          </w:p>
        </w:tc>
        <w:tc>
          <w:tcPr>
            <w:tcW w:w="5623"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разных  способов  выполнения</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образцов. Поиск,  отбор  и  использование  информации из  учебника. Конструирование  собственных  изделий  или моделирование  по  образцу.  Выбор  образца. Исследовательская  деятельность.</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Самостоятельное  планирование  работы.</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Организация  деятельности. Оценка  и  самооценка  полученного результата</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14-15</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5</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ind w:right="-124"/>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Мастерим из проволоки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(контурные фигурки,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или каркасные</w:t>
            </w:r>
          </w:p>
          <w:p w:rsidR="00D3755A" w:rsidRPr="00D3755A" w:rsidRDefault="00D3755A" w:rsidP="00D3755A">
            <w:pPr>
              <w:autoSpaceDE w:val="0"/>
              <w:autoSpaceDN w:val="0"/>
              <w:adjustRightInd w:val="0"/>
              <w:spacing w:after="0" w:line="240" w:lineRule="auto"/>
              <w:ind w:right="-124"/>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фигурки, или проволочная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скульптура)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keepNext/>
              <w:widowControl w:val="0"/>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Требование  к материалу  для изготовления  изделий. Разнообразие  материалов. Разметка  - определение  необходимой длины  проволоки.</w:t>
            </w:r>
          </w:p>
          <w:p w:rsidR="00D3755A" w:rsidRPr="00D3755A" w:rsidRDefault="00D3755A" w:rsidP="00D3755A">
            <w:pPr>
              <w:keepNext/>
              <w:widowControl w:val="0"/>
              <w:suppressLineNumbers/>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Обработка  - сгибанием. Способы  соединения  деталей. Отделка  готового  изделия  нитками,  ватой,  фольгой  и  т. д.</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образцов  учебника. Поиск,  отбор  и  использование  информации из  учебника.</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  предлагаемых  заданий.</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Конструирование  собственных  изделий  или</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моделирование  по  образцу. Исследовательская  работа. Планирование  собственной  деятельности. Организация  собственной  деятельности. Оценка  и  самооценка  результата. Тетрадь  для  практических  работ  «Бумажный  мир»</w:t>
            </w:r>
            <w:r w:rsidRPr="00D3755A">
              <w:rPr>
                <w:rFonts w:ascii="Times New Roman" w:eastAsia="Times New Roman" w:hAnsi="Times New Roman" w:cs="Times New Roman"/>
                <w:i/>
                <w:sz w:val="24"/>
                <w:szCs w:val="24"/>
                <w:lang w:eastAsia="ru-RU"/>
              </w:rPr>
              <w:t xml:space="preserve"> Работа с компьютером: создание нового файла в текстовом редакторе  с записью этапов выполнения своей фигурки животного</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16-19</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bottom w:val="single" w:sz="8" w:space="0" w:color="9BBB59"/>
              <w:right w:val="single" w:sz="8" w:space="0" w:color="9BBB59"/>
            </w:tcBorders>
            <w:shd w:val="clear" w:color="auto" w:fill="auto"/>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6</w:t>
            </w:r>
          </w:p>
        </w:tc>
        <w:tc>
          <w:tcPr>
            <w:tcW w:w="1490"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ind w:right="-124"/>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Нанизывание на проволоку</w:t>
            </w: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Требования  к материалам,</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предназначенным  для  нанизывания.</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Разнообразие  материалов.</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Технология  выполнения  процесса</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нанизывания.</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Работа  по  схеме</w:t>
            </w:r>
          </w:p>
        </w:tc>
        <w:tc>
          <w:tcPr>
            <w:tcW w:w="5623"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  предлагаемых  заданий.</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Моделирование  по  схеме  или</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конструирование  своих  образов.</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Планирование  своей  деятельности. </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Организация  своей  деятельности.</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Оценка  и  самооценка  полученного</w:t>
            </w:r>
          </w:p>
          <w:p w:rsidR="00D3755A" w:rsidRPr="00D3755A" w:rsidRDefault="00D3755A" w:rsidP="00D3755A">
            <w:pPr>
              <w:keepNext/>
              <w:suppressLineNumbers/>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результата</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18</w:t>
            </w:r>
          </w:p>
        </w:tc>
      </w:tr>
      <w:tr w:rsidR="00D3755A" w:rsidRPr="00D3755A" w:rsidTr="00D3755A">
        <w:trPr>
          <w:trHeight w:val="301"/>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2706" w:type="dxa"/>
            <w:gridSpan w:val="6"/>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Планируемые результаты (универсальные учебные действия)</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auto"/>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tcBorders>
            <w:shd w:val="clear" w:color="auto" w:fill="auto"/>
          </w:tcPr>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lastRenderedPageBreak/>
              <w:t>Личностные: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lastRenderedPageBreak/>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auto"/>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474" w:type="dxa"/>
            <w:gridSpan w:val="3"/>
            <w:tcBorders>
              <w:top w:val="single" w:sz="8" w:space="0" w:color="9BBB59"/>
              <w:left w:val="single" w:sz="8" w:space="0" w:color="9BBB59"/>
              <w:bottom w:val="single" w:sz="8" w:space="0" w:color="9BBB59"/>
            </w:tcBorders>
            <w:shd w:val="clear" w:color="auto" w:fill="auto"/>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 xml:space="preserve">-под руководством учителя и в сотрудничестве с </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lastRenderedPageBreak/>
              <w:t>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-задавать вопросы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i/>
                <w:sz w:val="24"/>
                <w:szCs w:val="24"/>
                <w:lang w:eastAsia="ru-RU"/>
              </w:rPr>
              <w:lastRenderedPageBreak/>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lastRenderedPageBreak/>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val="restart"/>
            <w:tcBorders>
              <w:top w:val="single" w:sz="8" w:space="0" w:color="9BBB59"/>
              <w:left w:val="single" w:sz="8" w:space="0" w:color="9BBB59"/>
              <w:right w:val="single" w:sz="8" w:space="0" w:color="9BBB59"/>
            </w:tcBorders>
            <w:shd w:val="clear" w:color="auto" w:fill="auto"/>
            <w:textDirection w:val="btLr"/>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Лоскутная  мозаика (3 часа)</w:t>
            </w:r>
          </w:p>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7</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490"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Лоскутная  мозаика на бумаге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лоскутной  мозаикой  как</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видом  декоративно-прикладного</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творчества. Знакомство  с технологией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моделирования  (конструирования)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лоскутных  рисунков. Подбор  материалов  по  их  свойствам (ткани  хлопчатобумажные,  их  легче резать).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новым  свойством  ткани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долевой  нитью  (ДН). Подготовка  шаблонов. Разметка  ткани  по  шаблонам.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Обработка  материала  путем  выкраивания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деталей  по  ДН. Соединение  деталей  с помощью  клея</w:t>
            </w:r>
          </w:p>
        </w:tc>
        <w:tc>
          <w:tcPr>
            <w:tcW w:w="5623"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образцов  между  собой. Моделирование  по  образцу  или конструирование  своих  рисунков.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Использование  инструкции. Организация  деятельности. Контроль  в процессе  и  в  конце  работы. Оценка  и  самооценка  полученного</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 xml:space="preserve">результата. Возможна  проектная  деятельность. </w:t>
            </w:r>
            <w:r w:rsidRPr="00D3755A">
              <w:rPr>
                <w:rFonts w:ascii="Times New Roman" w:eastAsia="Times New Roman" w:hAnsi="Times New Roman" w:cs="Times New Roman"/>
                <w:i/>
                <w:sz w:val="24"/>
                <w:szCs w:val="24"/>
                <w:lang w:eastAsia="ru-RU"/>
              </w:rPr>
              <w:t>Работа с компьютером : нахождение фотографии лоскутного одеяла и сохранение её  в файле; в текстовом редакторе запись текста для открытки -поздравления с днём рождения</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20-23</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8-9</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Шьём лоскутную мозаику</w:t>
            </w: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технологией  лоскутного</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шитья. Подбор  материалов,  сочетающихся  по цвету. Подготовка  шаблонов. Разметка  ткани  по  шаблонам. Обработка  ткани  выкраиванием  деталей </w:t>
            </w:r>
            <w:r w:rsidRPr="00D3755A">
              <w:rPr>
                <w:rFonts w:ascii="Times New Roman" w:eastAsia="Times New Roman" w:hAnsi="Times New Roman" w:cs="Times New Roman"/>
                <w:sz w:val="24"/>
                <w:szCs w:val="24"/>
                <w:lang w:eastAsia="ru-RU"/>
              </w:rPr>
              <w:lastRenderedPageBreak/>
              <w:t>по  ДН. Соединение  деталей  швом  «назад иголку»</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Наблюдение  и  анализ  образцов  учебника.</w:t>
            </w:r>
          </w:p>
          <w:p w:rsidR="00D3755A" w:rsidRPr="00D3755A" w:rsidRDefault="00D3755A" w:rsidP="00D3755A">
            <w:pPr>
              <w:autoSpaceDE w:val="0"/>
              <w:autoSpaceDN w:val="0"/>
              <w:adjustRightInd w:val="0"/>
              <w:spacing w:after="0" w:line="240" w:lineRule="auto"/>
              <w:ind w:right="-107"/>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предложенных  образцов.</w:t>
            </w:r>
          </w:p>
          <w:p w:rsidR="00D3755A" w:rsidRPr="00D3755A" w:rsidRDefault="00D3755A" w:rsidP="00D3755A">
            <w:pPr>
              <w:autoSpaceDE w:val="0"/>
              <w:autoSpaceDN w:val="0"/>
              <w:adjustRightInd w:val="0"/>
              <w:spacing w:after="0" w:line="240" w:lineRule="auto"/>
              <w:ind w:right="-107"/>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Моделирование  готового  образца. Точное  следование  инструкции  учебника. Организация  деятельности. Контроль  в процессе  и  в конце  </w:t>
            </w:r>
            <w:r w:rsidRPr="00D3755A">
              <w:rPr>
                <w:rFonts w:ascii="Times New Roman" w:eastAsia="Times New Roman" w:hAnsi="Times New Roman" w:cs="Times New Roman"/>
                <w:sz w:val="24"/>
                <w:szCs w:val="24"/>
                <w:lang w:eastAsia="ru-RU"/>
              </w:rPr>
              <w:lastRenderedPageBreak/>
              <w:t>работы. Оценка  и  самооценка  проделанной  работы</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24-27</w:t>
            </w:r>
          </w:p>
        </w:tc>
      </w:tr>
      <w:tr w:rsidR="00D3755A" w:rsidRPr="00D3755A" w:rsidTr="00D3755A">
        <w:trPr>
          <w:trHeight w:val="257"/>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2706" w:type="dxa"/>
            <w:gridSpan w:val="6"/>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bCs/>
                <w:sz w:val="24"/>
                <w:szCs w:val="24"/>
                <w:lang w:eastAsia="ru-RU"/>
              </w:rPr>
              <w:t>Планируемые результаты (универсальные учебные действия)</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t>Личностные: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548"/>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831"/>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474" w:type="dxa"/>
            <w:gridSpan w:val="3"/>
            <w:tcBorders>
              <w:top w:val="single" w:sz="8" w:space="0" w:color="9BBB59"/>
              <w:left w:val="single" w:sz="8" w:space="0" w:color="9BBB59"/>
              <w:bottom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lastRenderedPageBreak/>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cantSplit/>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i/>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iCs/>
                <w:sz w:val="24"/>
                <w:szCs w:val="24"/>
                <w:lang w:eastAsia="ru-RU"/>
              </w:rPr>
              <w:t>-задавать вопросы</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i/>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cantSplit/>
          <w:trHeight w:val="1669"/>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i/>
                <w:sz w:val="24"/>
                <w:szCs w:val="24"/>
                <w:lang w:eastAsia="ru-RU"/>
              </w:rPr>
            </w:pPr>
          </w:p>
        </w:tc>
        <w:tc>
          <w:tcPr>
            <w:tcW w:w="810" w:type="dxa"/>
            <w:vMerge w:val="restart"/>
            <w:tcBorders>
              <w:top w:val="single" w:sz="8" w:space="0" w:color="9BBB59"/>
              <w:left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Cs/>
                <w:sz w:val="24"/>
                <w:szCs w:val="24"/>
                <w:lang w:eastAsia="ru-RU"/>
              </w:rPr>
            </w:pPr>
            <w:r w:rsidRPr="00D3755A">
              <w:rPr>
                <w:rFonts w:ascii="Times New Roman" w:eastAsia="Times New Roman" w:hAnsi="Times New Roman" w:cs="Times New Roman"/>
                <w:b/>
                <w:sz w:val="24"/>
                <w:szCs w:val="24"/>
                <w:lang w:eastAsia="ru-RU"/>
              </w:rPr>
              <w:t xml:space="preserve">Вышивание (4часа)  </w:t>
            </w: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10-11</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49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Вышивание крестом</w:t>
            </w:r>
          </w:p>
          <w:p w:rsidR="00D3755A" w:rsidRPr="00D3755A" w:rsidRDefault="00D3755A" w:rsidP="00D3755A">
            <w:pPr>
              <w:spacing w:after="0" w:line="240" w:lineRule="auto"/>
              <w:rPr>
                <w:rFonts w:ascii="Times New Roman" w:eastAsia="Times New Roman" w:hAnsi="Times New Roman" w:cs="Times New Roman"/>
                <w:b/>
                <w:i/>
                <w:color w:val="0070C0"/>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историей  вышивки.</w:t>
            </w:r>
          </w:p>
          <w:p w:rsidR="00D3755A" w:rsidRPr="00D3755A" w:rsidRDefault="00D3755A" w:rsidP="00D3755A">
            <w:pPr>
              <w:autoSpaceDE w:val="0"/>
              <w:autoSpaceDN w:val="0"/>
              <w:adjustRightInd w:val="0"/>
              <w:spacing w:after="0" w:line="240" w:lineRule="auto"/>
              <w:ind w:right="-202"/>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Профессия - вышивальщица. Знакомство  с технологией  выполнения вышивки  крестом. Свойства  материалов, используемых для  вышивки  (ткань, нитки). Разметка  ниток  на  глаз. Инструменты  и  приспособления  для</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работы</w:t>
            </w:r>
          </w:p>
        </w:tc>
        <w:tc>
          <w:tcPr>
            <w:tcW w:w="5623"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Поиск,  отбор  и  использование  информации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из  учебника. Сравнение  разных  способов  вышивания. Тренировочные  упражнения  по  схеме. Моделирование  с использованием  схемы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или  конструирование  собственного  рисунка.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Планирование  деятельности. Контроль  в процессе  и  в конце  работы. Оценка  и  самооценка  результата. Возможна  работа  с  материалом  тетради «Бумажный  мир»</w:t>
            </w:r>
          </w:p>
        </w:tc>
        <w:tc>
          <w:tcPr>
            <w:tcW w:w="851"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28-31</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i/>
                <w:sz w:val="24"/>
                <w:szCs w:val="24"/>
                <w:lang w:eastAsia="ru-RU"/>
              </w:rPr>
            </w:pPr>
          </w:p>
        </w:tc>
        <w:tc>
          <w:tcPr>
            <w:tcW w:w="810" w:type="dxa"/>
            <w:vMerge/>
            <w:tcBorders>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12-13</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Шов вприкреп» или шов «петельки»</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p>
          <w:p w:rsidR="00D3755A" w:rsidRPr="00D3755A" w:rsidRDefault="00D3755A" w:rsidP="00D3755A">
            <w:pPr>
              <w:spacing w:after="0" w:line="240" w:lineRule="auto"/>
              <w:rPr>
                <w:rFonts w:ascii="Times New Roman" w:eastAsia="Times New Roman" w:hAnsi="Times New Roman" w:cs="Times New Roman"/>
                <w:b/>
                <w:i/>
                <w:color w:val="0070C0"/>
                <w:spacing w:val="-1"/>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Знакомство  с технологией  выполнения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шва  «вприкреп»  или  шва  «петельки».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Материалы  для  выполнения  этих  швов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(ткань,  нитки,  бумага). Разметка  на  глаз.</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Работа  по  схеме. Разнообразие  приемов  выполнения  шва «вприкреп». Инструменты  и  приспособления  для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pacing w:val="-1"/>
                <w:sz w:val="24"/>
                <w:szCs w:val="24"/>
                <w:lang w:eastAsia="ru-RU"/>
              </w:rPr>
            </w:pPr>
            <w:r w:rsidRPr="00D3755A">
              <w:rPr>
                <w:rFonts w:ascii="Times New Roman" w:eastAsia="Times New Roman" w:hAnsi="Times New Roman" w:cs="Times New Roman"/>
                <w:sz w:val="24"/>
                <w:szCs w:val="24"/>
                <w:lang w:eastAsia="ru-RU"/>
              </w:rPr>
              <w:t>вышивания</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Наблюдение  и  анализ  образцов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разных  способов  выполнения шва  «вприкреп». Поиск,  отбор  и  использование  информации из  учебника. Исследовательская  работа. Выбор  вариантов  выполнения  работы.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Работа  по  инструкции  с использованием схемы.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Моделирование  или  конструирование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собственного  рисунка. Планирование  предстоящей  деятельности. Контроль  в процессе  и  в конце  работы. Тетрадь  «Бумажный  мир»</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32-35</w:t>
            </w:r>
          </w:p>
        </w:tc>
      </w:tr>
      <w:tr w:rsidR="00D3755A" w:rsidRPr="00D3755A" w:rsidTr="00D3755A">
        <w:trPr>
          <w:trHeight w:val="189"/>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2706" w:type="dxa"/>
            <w:gridSpan w:val="6"/>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Планируемые результаты (универсальные учебные действия)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t>Личностные: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center"/>
              <w:rPr>
                <w:rFonts w:ascii="Times New Roman" w:eastAsia="Times New Roman" w:hAnsi="Times New Roman" w:cs="Times New Roman"/>
                <w:i/>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p w:rsidR="00D3755A" w:rsidRPr="00D3755A" w:rsidRDefault="00D3755A" w:rsidP="00D3755A">
            <w:pPr>
              <w:spacing w:after="0" w:line="240" w:lineRule="auto"/>
              <w:jc w:val="center"/>
              <w:rPr>
                <w:rFonts w:ascii="Times New Roman" w:eastAsia="Times New Roman" w:hAnsi="Times New Roman" w:cs="Times New Roman"/>
                <w:i/>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Default="00D3755A" w:rsidP="00D3755A">
            <w:pPr>
              <w:spacing w:after="0" w:line="240" w:lineRule="auto"/>
              <w:rPr>
                <w:rFonts w:ascii="Times New Roman" w:eastAsia="Times New Roman" w:hAnsi="Times New Roman" w:cs="Times New Roman"/>
                <w:b/>
                <w:sz w:val="24"/>
                <w:szCs w:val="24"/>
                <w:lang w:eastAsia="ru-RU"/>
              </w:rPr>
            </w:pPr>
          </w:p>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cantSplit/>
          <w:trHeight w:val="1669"/>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extBookC" w:eastAsia="Times New Roman" w:hAnsi="TextBookC" w:cs="TextBookC"/>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iCs/>
                <w:sz w:val="24"/>
                <w:szCs w:val="24"/>
                <w:lang w:eastAsia="ru-RU"/>
              </w:rPr>
              <w:t>-задавать вопросы</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i/>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cantSplit/>
          <w:trHeight w:val="2649"/>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val="restart"/>
            <w:tcBorders>
              <w:top w:val="single" w:sz="8" w:space="0" w:color="9BBB59"/>
              <w:left w:val="single" w:sz="8" w:space="0" w:color="9BBB59"/>
              <w:right w:val="single" w:sz="8" w:space="0" w:color="9BBB59"/>
            </w:tcBorders>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Cs/>
                <w:sz w:val="24"/>
                <w:szCs w:val="24"/>
                <w:lang w:eastAsia="ru-RU"/>
              </w:rPr>
            </w:pPr>
            <w:r w:rsidRPr="00D3755A">
              <w:rPr>
                <w:rFonts w:ascii="Times New Roman" w:eastAsia="Times New Roman" w:hAnsi="Times New Roman" w:cs="Times New Roman"/>
                <w:b/>
                <w:bCs/>
                <w:sz w:val="24"/>
                <w:szCs w:val="24"/>
                <w:lang w:eastAsia="ru-RU"/>
              </w:rPr>
              <w:t>Объёмное  моделирование и конструирование (5ч</w:t>
            </w:r>
            <w:r w:rsidRPr="00D3755A">
              <w:rPr>
                <w:rFonts w:ascii="Times New Roman" w:eastAsia="Times New Roman" w:hAnsi="Times New Roman" w:cs="Times New Roman"/>
                <w:bCs/>
                <w:sz w:val="24"/>
                <w:szCs w:val="24"/>
                <w:lang w:eastAsia="ru-RU"/>
              </w:rPr>
              <w:t>)</w:t>
            </w: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14</w:t>
            </w:r>
          </w:p>
        </w:tc>
        <w:tc>
          <w:tcPr>
            <w:tcW w:w="149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Объемные изделия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 надрезами</w:t>
            </w:r>
          </w:p>
        </w:tc>
        <w:tc>
          <w:tcPr>
            <w:tcW w:w="4742"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технологией  выполнения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однодетальных  объемных  изделий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 надрезами. Свойства  бумаги,  используемой в изделиях. Разметка  на  глаз,  по  линейке, с помощью  циркуля.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Использование  условных  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оригами. Обработка  бумаги  приемами  резания, сгибания. Владение  циркулем</w:t>
            </w:r>
          </w:p>
        </w:tc>
        <w:tc>
          <w:tcPr>
            <w:tcW w:w="5623"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Поиск,  отбор  и  использование  информации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  учебника. Анализ  заданий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Моделирование  по  инструкции,  по  схеме,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  чертежу. Исследовательская  работа.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Планирование  работы. Взаимодействие  при  коллективной  работе. Контроль  в процессе  и  в конце  работы. Оценка  и  самооценка  проделанной  работы. Возможна  проектная  деятельность.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sz w:val="24"/>
                <w:szCs w:val="24"/>
                <w:lang w:eastAsia="ru-RU"/>
              </w:rPr>
              <w:t>Тетрадь  «Бумажный  мир»</w:t>
            </w:r>
          </w:p>
        </w:tc>
        <w:tc>
          <w:tcPr>
            <w:tcW w:w="851"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36-41</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15</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Криволинейное</w:t>
            </w:r>
          </w:p>
          <w:p w:rsidR="00D3755A" w:rsidRPr="00D3755A" w:rsidRDefault="00D3755A" w:rsidP="00D3755A">
            <w:pPr>
              <w:autoSpaceDE w:val="0"/>
              <w:autoSpaceDN w:val="0"/>
              <w:adjustRightInd w:val="0"/>
              <w:spacing w:after="0" w:line="240" w:lineRule="auto"/>
              <w:ind w:right="-124"/>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складывание</w:t>
            </w:r>
          </w:p>
          <w:p w:rsidR="00D3755A" w:rsidRPr="00D3755A" w:rsidRDefault="00D3755A" w:rsidP="00D3755A">
            <w:pPr>
              <w:spacing w:after="0" w:line="240" w:lineRule="auto"/>
              <w:rPr>
                <w:rFonts w:ascii="Times New Roman" w:eastAsia="Times New Roman" w:hAnsi="Times New Roman" w:cs="Times New Roman"/>
                <w:b/>
                <w:i/>
                <w:color w:val="0070C0"/>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технологией  складывания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бумаги  по  окружности. Свойства  бумаги  для  данной  работы. Разметка  по  шаблону,  копированием, циркулем.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Обработка  бумаги  приемами  вырезания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и  складывания  по  окружности. Сборка  деталей  с помощью  клея. Соединение  неподвижное.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Использование  умения  выделять  детали изделия. Инструменты  и  приспособления</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Наблюдения  и  анализ  образцов  учебника. Поиск,  отбор  и  использование  информации из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Моделирование  по  инструкции  и  по  чертежу.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Исследовательская  работа. Взаимодействие  при  коллективной  работе. Коллективное  планирование.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Контроль  процесса  и  результата  совместной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деятельности. Тетрадь  «Бумажный  мир»</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42-43</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ind w:right="-55"/>
              <w:jc w:val="center"/>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16*-17</w:t>
            </w:r>
          </w:p>
        </w:tc>
        <w:tc>
          <w:tcPr>
            <w:tcW w:w="149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Объемные</w:t>
            </w:r>
          </w:p>
          <w:p w:rsidR="00D3755A" w:rsidRPr="00D3755A" w:rsidRDefault="00D3755A" w:rsidP="00D3755A">
            <w:pPr>
              <w:autoSpaceDE w:val="0"/>
              <w:autoSpaceDN w:val="0"/>
              <w:adjustRightInd w:val="0"/>
              <w:spacing w:after="0" w:line="240" w:lineRule="auto"/>
              <w:ind w:right="-124"/>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игрушки с подвижными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деталями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color w:val="000000"/>
                <w:sz w:val="24"/>
                <w:szCs w:val="24"/>
                <w:u w:val="single"/>
                <w:lang w:eastAsia="ru-RU"/>
              </w:rPr>
            </w:pPr>
            <w:r w:rsidRPr="00D3755A">
              <w:rPr>
                <w:rFonts w:ascii="Times New Roman" w:eastAsia="Times New Roman" w:hAnsi="Times New Roman" w:cs="Times New Roman"/>
                <w:b/>
                <w:color w:val="000000"/>
                <w:sz w:val="24"/>
                <w:szCs w:val="24"/>
                <w:u w:val="single"/>
                <w:lang w:eastAsia="ru-RU"/>
              </w:rPr>
              <w:t>Урок-игра</w:t>
            </w:r>
          </w:p>
        </w:tc>
        <w:tc>
          <w:tcPr>
            <w:tcW w:w="4742"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Овладение  технологией  выполнения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объемных  изделий  с подвижными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деталями. Свойства  материалов  для  данной  работы. Овладение  этапами  выполнения  работы. Разметка  на  глаз.</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Обработка  материала  путем  резания.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Сборка  деталей  с помощью  стержня,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нитки,  пластилина. Соединение  подвижное. Отделка  изделия окрашиванием. Использование  умения  выделять  детали изделия</w:t>
            </w:r>
          </w:p>
        </w:tc>
        <w:tc>
          <w:tcPr>
            <w:tcW w:w="5623"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Поиск,  отбор  и  использование  информации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  учебника  и  других  источников. Анализ  задания. Следование  инструкции. Моделирование  по  выбору  или конструирование  собственного  изделия. Исследовательская  работа. Взаимопомощь  при  совместной  работе. Контроль  в процессе  и  в конце  работы. Возможна  проектная  деятельность</w:t>
            </w:r>
          </w:p>
        </w:tc>
        <w:tc>
          <w:tcPr>
            <w:tcW w:w="851"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44-45</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i/>
                <w:sz w:val="24"/>
                <w:szCs w:val="24"/>
                <w:lang w:eastAsia="ru-RU"/>
              </w:rPr>
            </w:pPr>
          </w:p>
        </w:tc>
        <w:tc>
          <w:tcPr>
            <w:tcW w:w="810" w:type="dxa"/>
            <w:vMerge/>
            <w:tcBorders>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18</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Конструирование из объемных тел</w:t>
            </w:r>
          </w:p>
          <w:p w:rsidR="00D3755A" w:rsidRPr="00D3755A" w:rsidRDefault="00D3755A" w:rsidP="00D3755A">
            <w:pPr>
              <w:autoSpaceDE w:val="0"/>
              <w:autoSpaceDN w:val="0"/>
              <w:adjustRightInd w:val="0"/>
              <w:spacing w:after="0" w:line="240" w:lineRule="auto"/>
              <w:rPr>
                <w:rFonts w:ascii="TextBookC" w:eastAsia="Times New Roman" w:hAnsi="TextBookC" w:cs="TextBookC"/>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Овладение  технологией  изготовления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изделий  из  пирамид. Совершенствование  понятия «развертка». Овладение  умением  строить  развертки пирамид. Разметка  с помощью  линейки,  циркуля. Обработка  бумаги  резанием, складыванием. Отделка  окрашиванием, дополнительными  деталями. Профессия - археолог</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 xml:space="preserve">Наблюдение  и  анализ  образцов  учебника. Поиск,  отбор  и  использование  информации из  учебника  и  других  источников. Анализ  задания. Работа  по  инструкции  и  эскизам. Моделирование  по  рисункам  или конструирование  собственных  изделий. Планирование  работы. Контроль  в течение  всей  работы. Возможно  использование  материала  тетради для  практических  работ  «Бумажный  мир» </w:t>
            </w:r>
            <w:r w:rsidRPr="00D3755A">
              <w:rPr>
                <w:rFonts w:ascii="Times New Roman" w:eastAsia="Times New Roman" w:hAnsi="Times New Roman" w:cs="Times New Roman"/>
                <w:i/>
                <w:sz w:val="24"/>
                <w:szCs w:val="24"/>
                <w:lang w:eastAsia="ru-RU"/>
              </w:rPr>
              <w:t xml:space="preserve">Работа с компьютером: нахождение сведений о египетских пирамидах и сохранение их как текстовый файл в программе </w:t>
            </w:r>
            <w:r w:rsidRPr="00D3755A">
              <w:rPr>
                <w:rFonts w:ascii="Times New Roman" w:eastAsia="Times New Roman" w:hAnsi="Times New Roman" w:cs="Times New Roman"/>
                <w:i/>
                <w:sz w:val="24"/>
                <w:szCs w:val="24"/>
                <w:lang w:val="en-US" w:eastAsia="ru-RU"/>
              </w:rPr>
              <w:t>Microsoft</w:t>
            </w:r>
            <w:r w:rsidRPr="00D3755A">
              <w:rPr>
                <w:rFonts w:ascii="Times New Roman" w:eastAsia="Times New Roman" w:hAnsi="Times New Roman" w:cs="Times New Roman"/>
                <w:i/>
                <w:sz w:val="24"/>
                <w:szCs w:val="24"/>
                <w:lang w:eastAsia="ru-RU"/>
              </w:rPr>
              <w:t xml:space="preserve"> </w:t>
            </w:r>
            <w:r w:rsidRPr="00D3755A">
              <w:rPr>
                <w:rFonts w:ascii="Times New Roman" w:eastAsia="Times New Roman" w:hAnsi="Times New Roman" w:cs="Times New Roman"/>
                <w:i/>
                <w:sz w:val="24"/>
                <w:szCs w:val="24"/>
                <w:lang w:val="en-US" w:eastAsia="ru-RU"/>
              </w:rPr>
              <w:t>Word</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Default="00D3755A" w:rsidP="00D3755A">
            <w:pPr>
              <w:spacing w:after="0" w:line="240" w:lineRule="auto"/>
              <w:jc w:val="center"/>
              <w:rPr>
                <w:rFonts w:ascii="Times New Roman" w:eastAsia="Times New Roman" w:hAnsi="Times New Roman" w:cs="Times New Roman"/>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46-47</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2706" w:type="dxa"/>
            <w:gridSpan w:val="6"/>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Планируемые результаты (универсальные учебные действия)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t>Личностные: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lastRenderedPageBreak/>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cantSplit/>
          <w:trHeight w:val="1669"/>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-задавать вопросы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i/>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cantSplit/>
          <w:trHeight w:val="1669"/>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val="restart"/>
            <w:tcBorders>
              <w:top w:val="single" w:sz="8" w:space="0" w:color="9BBB59"/>
              <w:left w:val="single" w:sz="8" w:space="0" w:color="9BBB59"/>
              <w:right w:val="single" w:sz="8" w:space="0" w:color="9BBB59"/>
            </w:tcBorders>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Cs/>
                <w:sz w:val="24"/>
                <w:szCs w:val="24"/>
                <w:lang w:eastAsia="ru-RU"/>
              </w:rPr>
            </w:pPr>
            <w:r w:rsidRPr="00D3755A">
              <w:rPr>
                <w:rFonts w:ascii="Times New Roman" w:eastAsia="Times New Roman" w:hAnsi="Times New Roman" w:cs="Times New Roman"/>
                <w:b/>
                <w:bCs/>
                <w:sz w:val="24"/>
                <w:szCs w:val="24"/>
                <w:lang w:eastAsia="ru-RU"/>
              </w:rPr>
              <w:t>Роспись ткани (3 часа)</w:t>
            </w: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19</w:t>
            </w:r>
          </w:p>
        </w:tc>
        <w:tc>
          <w:tcPr>
            <w:tcW w:w="149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Свободная  роспись или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роспись по соли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росписью  ткани  как  видом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Декоративно-прикладного  творчества.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технологией  свободной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росписи. Требования  к материалам  для  данной работы. Инструменты  и  приспособления. Разметка  на  глаз.</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Обработка  ткани  окрашиванием. Отделка  деталями  из  картона  и вышивкой</w:t>
            </w:r>
          </w:p>
        </w:tc>
        <w:tc>
          <w:tcPr>
            <w:tcW w:w="5623"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Поиск,  отбор  и  использование  информации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  учебника  и  других  источников. Анализ  заданий  учебника. Работа  по  инструкции.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sz w:val="24"/>
                <w:szCs w:val="24"/>
                <w:lang w:eastAsia="ru-RU"/>
              </w:rPr>
              <w:t>Создание  собственного  рисунка с использованием  инструкции. Исследовательская  работа. Планирование  своей  деятельности. Контроль  в течение  всей  работы. Оценка  и  самооценка  проделанной  работы</w:t>
            </w:r>
          </w:p>
        </w:tc>
        <w:tc>
          <w:tcPr>
            <w:tcW w:w="851"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48-53</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20-21</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Холодный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батик</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технологией  выполнения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холодного  батика. Инструменты  и  приспособления. Требования  к ткани.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Разметка  копированием,  с помощью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шаблона,  собственного  эскиза. Обработка  ткани  клеем  (резерв), красками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образцов  учебника. Поиск,  отбор  и  использование  информации из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  задания. Работа  по  инструкции. Выбор  рисунка  для  работы. Исследовательская  работа.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Планирование  своей  деятельности. Контроль  в процессе  и  в конце  работы. Оценка  и  самооценка  проделанной  работы. Работа  по  рисункам  в  тетради  «Бумажный мир»</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54-55</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2706" w:type="dxa"/>
            <w:gridSpan w:val="6"/>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Планируемые результаты (универсальные учебные действия)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t>Личностные: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lastRenderedPageBreak/>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-задавать вопросы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i/>
                <w:sz w:val="24"/>
                <w:szCs w:val="24"/>
                <w:lang w:eastAsia="ru-RU"/>
              </w:rPr>
              <w:lastRenderedPageBreak/>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xml:space="preserve">- задавать вопросы, необходимые для организации </w:t>
            </w:r>
          </w:p>
          <w:p w:rsid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lastRenderedPageBreak/>
              <w:t>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cantSplit/>
          <w:trHeight w:val="1669"/>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val="restart"/>
            <w:tcBorders>
              <w:top w:val="single" w:sz="8" w:space="0" w:color="9BBB59"/>
              <w:left w:val="single" w:sz="8" w:space="0" w:color="9BBB59"/>
              <w:right w:val="single" w:sz="8" w:space="0" w:color="9BBB59"/>
            </w:tcBorders>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Вязание крючком или на спицах (4 часа)</w:t>
            </w: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ind w:right="-225"/>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22*</w:t>
            </w:r>
          </w:p>
          <w:p w:rsidR="00D3755A" w:rsidRPr="00D3755A" w:rsidRDefault="00D3755A" w:rsidP="00D3755A">
            <w:pPr>
              <w:spacing w:after="0" w:line="240" w:lineRule="auto"/>
              <w:ind w:right="-225"/>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-23</w:t>
            </w:r>
          </w:p>
        </w:tc>
        <w:tc>
          <w:tcPr>
            <w:tcW w:w="149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Вязание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крючком.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Цепочка из воздушных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петель.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Картинки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из вязаных цепочек</w:t>
            </w:r>
          </w:p>
          <w:p w:rsidR="00D3755A" w:rsidRPr="00D3755A" w:rsidRDefault="00D3755A" w:rsidP="00D3755A">
            <w:pPr>
              <w:autoSpaceDE w:val="0"/>
              <w:autoSpaceDN w:val="0"/>
              <w:adjustRightInd w:val="0"/>
              <w:spacing w:after="0" w:line="240" w:lineRule="auto"/>
              <w:ind w:right="-124"/>
              <w:rPr>
                <w:rFonts w:ascii="Times New Roman" w:eastAsia="Times New Roman" w:hAnsi="Times New Roman" w:cs="Times New Roman"/>
                <w:color w:val="000000"/>
                <w:sz w:val="24"/>
                <w:szCs w:val="24"/>
                <w:u w:val="single"/>
                <w:lang w:eastAsia="ru-RU"/>
              </w:rPr>
            </w:pPr>
            <w:r w:rsidRPr="00D3755A">
              <w:rPr>
                <w:rFonts w:ascii="Times New Roman" w:eastAsia="Times New Roman" w:hAnsi="Times New Roman" w:cs="Times New Roman"/>
                <w:b/>
                <w:color w:val="000000"/>
                <w:sz w:val="24"/>
                <w:szCs w:val="24"/>
                <w:u w:val="single"/>
                <w:lang w:eastAsia="ru-RU"/>
              </w:rPr>
              <w:t>Урок-презентация</w:t>
            </w:r>
          </w:p>
        </w:tc>
        <w:tc>
          <w:tcPr>
            <w:tcW w:w="4742"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вязанием  как  видом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прикладного  творчества. Знакомство  с инструментами. Материалы  для  вязания.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приемом  вязания  цепочки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  овладение  им. Знакомство  с технологией  заполнения рисунка  вязаными  цепочками. Использование  разных  оттенков  цветных ниток. Приемы  заполнения  рисунка  цепочками из  воздушных  петель</w:t>
            </w:r>
          </w:p>
        </w:tc>
        <w:tc>
          <w:tcPr>
            <w:tcW w:w="5623"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Наблюдения  и  анализ  рисунков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видов  пряжи  и  инструментов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разных  видов. Выбор  картинки  для  заполнения  цепочками. Исследовательская  работа. Моделирование  по  фотографиям  или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конструирование  собственного рисунка. Контроль  в течение  всей  работы. Материал  тетради  «Бумажный  мир»</w:t>
            </w:r>
          </w:p>
        </w:tc>
        <w:tc>
          <w:tcPr>
            <w:tcW w:w="851"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56-58, 60-61</w:t>
            </w:r>
          </w:p>
        </w:tc>
      </w:tr>
      <w:tr w:rsidR="00D3755A" w:rsidRPr="00D3755A" w:rsidTr="00D3755A">
        <w:trPr>
          <w:trHeight w:val="135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ind w:right="-55"/>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24-25</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Приемы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вязания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крючком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технологией  вязания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крючком. Требования  к материалам  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инструментам  (размер  крючка  и  толщина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пряжи  должны  соответствовать)</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фотографий  приемов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вязания. Сравнение  вязаных  предметов. Выбор  изделия  для  работы. Работа  по  схеме  и  по  словесной  инструкции. Постоянный  контроль  в процессе  работы</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58-59, 62 (63)</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i/>
                <w:sz w:val="24"/>
                <w:szCs w:val="24"/>
                <w:lang w:eastAsia="ru-RU"/>
              </w:rPr>
            </w:pPr>
          </w:p>
        </w:tc>
        <w:tc>
          <w:tcPr>
            <w:tcW w:w="810" w:type="dxa"/>
            <w:vMerge w:val="restart"/>
            <w:tcBorders>
              <w:top w:val="single" w:sz="8" w:space="0" w:color="9BBB59"/>
              <w:left w:val="single" w:sz="8" w:space="0" w:color="9BBB59"/>
              <w:right w:val="single" w:sz="8" w:space="0" w:color="9BBB59"/>
            </w:tcBorders>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Папье-маше (4 часа)</w:t>
            </w: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26</w:t>
            </w:r>
          </w:p>
        </w:tc>
        <w:tc>
          <w:tcPr>
            <w:tcW w:w="149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Слоистое папье-маше</w:t>
            </w:r>
          </w:p>
          <w:p w:rsidR="00D3755A" w:rsidRPr="00D3755A" w:rsidRDefault="00D3755A" w:rsidP="00D3755A">
            <w:pPr>
              <w:autoSpaceDE w:val="0"/>
              <w:autoSpaceDN w:val="0"/>
              <w:adjustRightInd w:val="0"/>
              <w:spacing w:after="0" w:line="240" w:lineRule="auto"/>
              <w:rPr>
                <w:rFonts w:ascii="TextBookC" w:eastAsia="Times New Roman" w:hAnsi="TextBookC" w:cs="TextBookC"/>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папье-маше  как  видом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народного  промысла. Знакомство  с технологией  изготовления слоистого  папье-маше. Требования  к материалам  для  данной работы. Разметка  на  глаз. Обработка - отрыванием  кусочков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бумаги. Соединение - клеевое. Отделка  готовой  работы  красками</w:t>
            </w:r>
          </w:p>
        </w:tc>
        <w:tc>
          <w:tcPr>
            <w:tcW w:w="5623"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рисунков  учебника. Поиск,  анализ  и  использование  информации из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  предлагаемого  задания. Моделирование  по  рисункам  и  инструкции учебника  или  конструирование  собственного изделия. Организация  собственной  деятельности. Контроль  в процессе  и  в конце  работы</w:t>
            </w:r>
          </w:p>
        </w:tc>
        <w:tc>
          <w:tcPr>
            <w:tcW w:w="851"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68-71</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i/>
                <w:sz w:val="24"/>
                <w:szCs w:val="24"/>
                <w:lang w:eastAsia="ru-RU"/>
              </w:rPr>
            </w:pPr>
          </w:p>
        </w:tc>
        <w:tc>
          <w:tcPr>
            <w:tcW w:w="810" w:type="dxa"/>
            <w:vMerge/>
            <w:tcBorders>
              <w:left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ind w:right="-197"/>
              <w:jc w:val="center"/>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27*</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tabs>
                <w:tab w:val="left" w:pos="1398"/>
              </w:tabs>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Герб класса, или шумелки, или маски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color w:val="000000"/>
                <w:sz w:val="24"/>
                <w:szCs w:val="24"/>
                <w:u w:val="single"/>
                <w:lang w:eastAsia="ru-RU"/>
              </w:rPr>
            </w:pPr>
            <w:r w:rsidRPr="00D3755A">
              <w:rPr>
                <w:rFonts w:ascii="Times New Roman" w:eastAsia="Times New Roman" w:hAnsi="Times New Roman" w:cs="Times New Roman"/>
                <w:b/>
                <w:color w:val="000000"/>
                <w:sz w:val="24"/>
                <w:szCs w:val="24"/>
                <w:u w:val="single"/>
                <w:lang w:eastAsia="ru-RU"/>
              </w:rPr>
              <w:t>Урок-проект</w:t>
            </w: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происхождением  тех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предметов,  которые  предстоит выполнить.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Требования  к материалам  для  данной</w:t>
            </w: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работы. Разметка  на  глаз. Обработка - отрыванием  кусочков бумаги.</w:t>
            </w: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 xml:space="preserve"> Соединение  с помощью  клея. Отделка  красками,  аппликацией</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Наблюдение  и  анализ  рисунков  учебника. Поиск,  анализ  и  использование  информации из  учебника  и  других  источников. Анализ  предлагаемого  задания. Конструирование  собственных  изделий</w:t>
            </w: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с использованием  инструкции. </w:t>
            </w: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 xml:space="preserve">Планирование  работы. Организация  деятельности. Взаимодействие  в процессе  совместной работы. Возможна  проектная  деятельность. Тетрадь  «Бумажный  мир».  Создание музыкальных  инструментов  маракасов на  основе  шумелок. </w:t>
            </w:r>
            <w:r w:rsidRPr="00D3755A">
              <w:rPr>
                <w:rFonts w:ascii="Times New Roman" w:eastAsia="Times New Roman" w:hAnsi="Times New Roman" w:cs="Times New Roman"/>
                <w:i/>
                <w:sz w:val="24"/>
                <w:szCs w:val="24"/>
                <w:lang w:eastAsia="ru-RU"/>
              </w:rPr>
              <w:t xml:space="preserve">Работа с компьютером: нахождение изображения герба города. в котором ты хотел бы побывать и сохранение их как текстовый файл в программе </w:t>
            </w:r>
            <w:r w:rsidRPr="00D3755A">
              <w:rPr>
                <w:rFonts w:ascii="Times New Roman" w:eastAsia="Times New Roman" w:hAnsi="Times New Roman" w:cs="Times New Roman"/>
                <w:i/>
                <w:sz w:val="24"/>
                <w:szCs w:val="24"/>
                <w:lang w:val="en-US" w:eastAsia="ru-RU"/>
              </w:rPr>
              <w:t>Microsoft</w:t>
            </w:r>
            <w:r w:rsidRPr="00D3755A">
              <w:rPr>
                <w:rFonts w:ascii="Times New Roman" w:eastAsia="Times New Roman" w:hAnsi="Times New Roman" w:cs="Times New Roman"/>
                <w:i/>
                <w:sz w:val="24"/>
                <w:szCs w:val="24"/>
                <w:lang w:eastAsia="ru-RU"/>
              </w:rPr>
              <w:t xml:space="preserve"> </w:t>
            </w:r>
            <w:r w:rsidRPr="00D3755A">
              <w:rPr>
                <w:rFonts w:ascii="Times New Roman" w:eastAsia="Times New Roman" w:hAnsi="Times New Roman" w:cs="Times New Roman"/>
                <w:i/>
                <w:sz w:val="24"/>
                <w:szCs w:val="24"/>
                <w:lang w:val="en-US" w:eastAsia="ru-RU"/>
              </w:rPr>
              <w:t>Word</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72-77</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i/>
                <w:sz w:val="24"/>
                <w:szCs w:val="24"/>
                <w:lang w:eastAsia="ru-RU"/>
              </w:rPr>
            </w:pPr>
          </w:p>
        </w:tc>
        <w:tc>
          <w:tcPr>
            <w:tcW w:w="810" w:type="dxa"/>
            <w:vMerge/>
            <w:tcBorders>
              <w:left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28-29</w:t>
            </w:r>
          </w:p>
        </w:tc>
        <w:tc>
          <w:tcPr>
            <w:tcW w:w="149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Папье-маше из бумажной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массы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технологией  изготовления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папье-маше  из  бумажного  теста.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Требования  к бумаге  для  приготовления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бумажной  массы. Инструменты  и  приспособления  для работы. Обработка  материала  - размельчение кусочков  бумаги, соединение  клеем  для получения  однородной  массы. Знакомство  с технологией  изготовления бумажного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картона. Разметка  на  глаз. Обработка  массы  раскатыванием. Отделка  окрашиванием,  наполнителями</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рисунков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Поиск,  анализ  и  использование  информации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  учебника. Анализ  предлагаемого  задания.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Выбор  материалов  в качестве  наполнителей.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Конструирование  с использованием  рисунков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  инструкций  учебника. Исследовательская  работа. Контроль  процесса  и  результата  работы.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Оценка  и  самооценка  проведенной  работы</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78-79</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2706" w:type="dxa"/>
            <w:gridSpan w:val="6"/>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Планируемые результаты (универсальные учебные действия)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 xml:space="preserve"> -знания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t>Личностные: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Default="00D3755A" w:rsidP="00D3755A">
            <w:pPr>
              <w:spacing w:after="0" w:line="240" w:lineRule="auto"/>
              <w:rPr>
                <w:rFonts w:ascii="Times New Roman" w:eastAsia="Times New Roman" w:hAnsi="Times New Roman" w:cs="Times New Roman"/>
                <w:b/>
                <w:sz w:val="24"/>
                <w:szCs w:val="24"/>
                <w:lang w:eastAsia="ru-RU"/>
              </w:rPr>
            </w:pPr>
          </w:p>
          <w:p w:rsidR="00D3755A" w:rsidRDefault="00D3755A" w:rsidP="00D3755A">
            <w:pPr>
              <w:spacing w:after="0" w:line="240" w:lineRule="auto"/>
              <w:rPr>
                <w:rFonts w:ascii="Times New Roman" w:eastAsia="Times New Roman" w:hAnsi="Times New Roman" w:cs="Times New Roman"/>
                <w:b/>
                <w:sz w:val="24"/>
                <w:szCs w:val="24"/>
                <w:lang w:eastAsia="ru-RU"/>
              </w:rPr>
            </w:pPr>
          </w:p>
          <w:p w:rsidR="00D3755A" w:rsidRDefault="00D3755A" w:rsidP="00D3755A">
            <w:pPr>
              <w:spacing w:after="0" w:line="240" w:lineRule="auto"/>
              <w:rPr>
                <w:rFonts w:ascii="Times New Roman" w:eastAsia="Times New Roman" w:hAnsi="Times New Roman" w:cs="Times New Roman"/>
                <w:b/>
                <w:sz w:val="24"/>
                <w:szCs w:val="24"/>
                <w:lang w:eastAsia="ru-RU"/>
              </w:rPr>
            </w:pPr>
          </w:p>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lastRenderedPageBreak/>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-задавать вопросы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i/>
                <w:sz w:val="24"/>
                <w:szCs w:val="24"/>
                <w:lang w:eastAsia="ru-RU"/>
              </w:rPr>
              <w:lastRenderedPageBreak/>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-аргументировать свою позицию и координировать ее с позициями партнеров при выработке общего решения;</w:t>
            </w:r>
          </w:p>
          <w:p w:rsid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lastRenderedPageBreak/>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cantSplit/>
          <w:trHeight w:val="1669"/>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i/>
                <w:sz w:val="24"/>
                <w:szCs w:val="24"/>
                <w:lang w:eastAsia="ru-RU"/>
              </w:rPr>
            </w:pPr>
          </w:p>
        </w:tc>
        <w:tc>
          <w:tcPr>
            <w:tcW w:w="810" w:type="dxa"/>
            <w:vMerge w:val="restart"/>
            <w:tcBorders>
              <w:top w:val="single" w:sz="8" w:space="0" w:color="9BBB59"/>
              <w:left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Объёмное моделирование из ткани</w:t>
            </w:r>
          </w:p>
          <w:p w:rsidR="00D3755A" w:rsidRPr="00D3755A" w:rsidRDefault="00D3755A" w:rsidP="00D3755A">
            <w:pPr>
              <w:spacing w:after="0" w:line="240" w:lineRule="auto"/>
              <w:ind w:right="113"/>
              <w:jc w:val="center"/>
              <w:rPr>
                <w:rFonts w:ascii="Times New Roman" w:eastAsia="Times New Roman" w:hAnsi="Times New Roman" w:cs="Times New Roman"/>
                <w:bCs/>
                <w:sz w:val="24"/>
                <w:szCs w:val="24"/>
                <w:lang w:eastAsia="ru-RU"/>
              </w:rPr>
            </w:pPr>
            <w:r w:rsidRPr="00D3755A">
              <w:rPr>
                <w:rFonts w:ascii="Times New Roman" w:eastAsia="Times New Roman" w:hAnsi="Times New Roman" w:cs="Times New Roman"/>
                <w:b/>
                <w:bCs/>
                <w:sz w:val="24"/>
                <w:szCs w:val="24"/>
                <w:lang w:eastAsia="ru-RU"/>
              </w:rPr>
              <w:t>(3 часа)</w:t>
            </w: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ind w:right="-195"/>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30</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Моделирование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бесшовных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кукол (на выбор)</w:t>
            </w:r>
          </w:p>
          <w:p w:rsidR="00D3755A" w:rsidRPr="00D3755A" w:rsidRDefault="00D3755A" w:rsidP="00D3755A">
            <w:pPr>
              <w:autoSpaceDE w:val="0"/>
              <w:autoSpaceDN w:val="0"/>
              <w:adjustRightInd w:val="0"/>
              <w:spacing w:after="0" w:line="240" w:lineRule="auto"/>
              <w:ind w:right="-124"/>
              <w:rPr>
                <w:rFonts w:ascii="Times New Roman" w:eastAsia="Times New Roman" w:hAnsi="Times New Roman" w:cs="Times New Roman"/>
                <w:b/>
                <w:color w:val="FF0000"/>
                <w:sz w:val="24"/>
                <w:szCs w:val="24"/>
                <w:u w:val="single"/>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историей  куклы. Знакомство  с технологией  выполнения разных  вариантов  бесшовных  кукол. Материалы  для  работы. Разметка  на  глаз.</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Соединение  деталей  приемами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закручивания,  завязывания. Отделка  готового  изделия  тканью, лентами, тесьмой</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Наблюдения  и  анализ  фотографий  и образцов  изделий. Анализ  предлагаемых  заданий. Поиск,  отбор  и  использование  необходимой информации  из  учебника  и  других источников. Моделирование  изделий  по  фотографиям  и рисункам. Коллективное  планирование  работы. Взаимопомощь  при  работе. Организация  деятельности. Контроль  в течение  всего  процесса  работы. Возможна  проектная  деятельность. </w:t>
            </w:r>
            <w:r w:rsidRPr="00D3755A">
              <w:rPr>
                <w:rFonts w:ascii="Times New Roman" w:eastAsia="Times New Roman" w:hAnsi="Times New Roman" w:cs="Times New Roman"/>
                <w:i/>
                <w:sz w:val="24"/>
                <w:szCs w:val="24"/>
                <w:lang w:eastAsia="ru-RU"/>
              </w:rPr>
              <w:t>Работа с компьютером: создание презентаций их трёх слайдов о куклах- оберегах с анимационными эффектами</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80-83</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i/>
                <w:sz w:val="24"/>
                <w:szCs w:val="24"/>
                <w:lang w:eastAsia="ru-RU"/>
              </w:rPr>
            </w:pPr>
          </w:p>
        </w:tc>
        <w:tc>
          <w:tcPr>
            <w:tcW w:w="810" w:type="dxa"/>
            <w:vMerge/>
            <w:tcBorders>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ind w:right="-195"/>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31*</w:t>
            </w:r>
          </w:p>
          <w:p w:rsidR="00D3755A" w:rsidRPr="00D3755A" w:rsidRDefault="00D3755A" w:rsidP="00D3755A">
            <w:pPr>
              <w:spacing w:after="0" w:line="240" w:lineRule="auto"/>
              <w:ind w:right="-195"/>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-32</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Объемные игрушки из плотной  (тонкой)  ткани</w:t>
            </w:r>
          </w:p>
          <w:p w:rsidR="00D3755A" w:rsidRPr="00D3755A" w:rsidRDefault="00D3755A" w:rsidP="00D3755A">
            <w:pPr>
              <w:autoSpaceDE w:val="0"/>
              <w:autoSpaceDN w:val="0"/>
              <w:adjustRightInd w:val="0"/>
              <w:spacing w:after="0" w:line="240" w:lineRule="auto"/>
              <w:ind w:right="-122"/>
              <w:rPr>
                <w:rFonts w:ascii="Times New Roman" w:eastAsia="Times New Roman" w:hAnsi="Times New Roman" w:cs="Times New Roman"/>
                <w:b/>
                <w:color w:val="000000"/>
                <w:sz w:val="24"/>
                <w:szCs w:val="24"/>
                <w:lang w:eastAsia="ru-RU"/>
              </w:rPr>
            </w:pPr>
            <w:r w:rsidRPr="00D3755A">
              <w:rPr>
                <w:rFonts w:ascii="Times New Roman" w:eastAsia="Times New Roman" w:hAnsi="Times New Roman" w:cs="Times New Roman"/>
                <w:b/>
                <w:i/>
                <w:color w:val="000000"/>
                <w:sz w:val="24"/>
                <w:szCs w:val="24"/>
                <w:u w:val="single"/>
                <w:lang w:eastAsia="ru-RU"/>
              </w:rPr>
              <w:t>Творческая мастерская</w:t>
            </w: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Знакомство  с технологией  изготовления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объемных  игрушек,  сшитых  из  ткани.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Требования  к материалам  для  игрушек</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  плотной  (тонкой)  ткани. Инструменты  и  приспособления. Разметка  с помощью  шаблона (выкройки). Обработка  материала  резанием. Соединение  деталей  приемами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сметывания  и  сшивания. Отделка  готового  изделия  вышивкой, пуговицами,  бусинами,  тесьмой. Совершенствование  умения  выделять детали  изделия</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Наблюдения  и  анализ  рисунков  учебника.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образцов  учебника. Анализ  предлагаемого  задания. Поиск,  отбор  и  использование  необходимой информации  из  учебника. Моделирование  изделия  по  рисункам,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схемам  и  инструкции. Организация  своей  деятельности. Исследовательская  работа.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Контроль  в процессе  и  в конце  работы.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Оценка  и  самооценка  проделанной  работы</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84-87</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12706" w:type="dxa"/>
            <w:gridSpan w:val="6"/>
            <w:tcBorders>
              <w:top w:val="single" w:sz="8" w:space="0" w:color="9BBB59"/>
              <w:left w:val="single" w:sz="8" w:space="0" w:color="9BBB59"/>
              <w:bottom w:val="single" w:sz="8" w:space="0" w:color="9BBB59"/>
              <w:right w:val="single" w:sz="8" w:space="0" w:color="9BBB59"/>
            </w:tcBorders>
            <w:shd w:val="clear" w:color="auto" w:fill="FFFFFF"/>
          </w:tcPr>
          <w:p w:rsidR="00D3755A" w:rsidRDefault="00D3755A" w:rsidP="00D3755A">
            <w:pPr>
              <w:spacing w:after="0" w:line="240" w:lineRule="auto"/>
              <w:jc w:val="center"/>
              <w:rPr>
                <w:rFonts w:ascii="Times New Roman" w:eastAsia="Times New Roman" w:hAnsi="Times New Roman" w:cs="Times New Roman"/>
                <w:b/>
                <w:bCs/>
                <w:sz w:val="24"/>
                <w:szCs w:val="24"/>
                <w:lang w:eastAsia="ru-RU"/>
              </w:rPr>
            </w:pPr>
          </w:p>
          <w:p w:rsidR="00D3755A" w:rsidRDefault="00D3755A" w:rsidP="00D3755A">
            <w:pPr>
              <w:spacing w:after="0" w:line="240" w:lineRule="auto"/>
              <w:jc w:val="center"/>
              <w:rPr>
                <w:rFonts w:ascii="Times New Roman" w:eastAsia="Times New Roman" w:hAnsi="Times New Roman" w:cs="Times New Roman"/>
                <w:b/>
                <w:bCs/>
                <w:sz w:val="24"/>
                <w:szCs w:val="24"/>
                <w:lang w:eastAsia="ru-RU"/>
              </w:rPr>
            </w:pPr>
          </w:p>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lastRenderedPageBreak/>
              <w:t>Планируемые результаты (универсальные учебные действия)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Учащийся научится (у учащегося будет сформировано):</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Учащийся получит возможность научиться </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(получит возможность для формирования):</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Личностные:</w:t>
            </w:r>
            <w:r w:rsidRPr="00D3755A">
              <w:rPr>
                <w:rFonts w:ascii="Times New Roman" w:eastAsia="Times New Roman" w:hAnsi="Times New Roman" w:cs="Times New Roman"/>
                <w:sz w:val="24"/>
                <w:szCs w:val="24"/>
                <w:lang w:eastAsia="ru-RU"/>
              </w:rPr>
              <w:t xml:space="preserve">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положительное отношение к занятиям предметно-практической деятельностью;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-интерес к отдельным видам предметно-практической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-этические чувства (стыда, вины, совести) на основе анализа простых жизненных ситуаций;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-знание основных моральных норм поведения;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sz w:val="24"/>
                <w:szCs w:val="24"/>
                <w:lang w:eastAsia="ru-RU"/>
              </w:rPr>
              <w:t>-знания  о гигиене учебного труда и организации рабочего места</w:t>
            </w: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b/>
                <w:i/>
                <w:sz w:val="24"/>
                <w:szCs w:val="24"/>
                <w:lang w:eastAsia="ru-RU"/>
              </w:rPr>
            </w:pPr>
            <w:r w:rsidRPr="00D3755A">
              <w:rPr>
                <w:rFonts w:ascii="Times New Roman" w:eastAsia="Times New Roman" w:hAnsi="Times New Roman" w:cs="Times New Roman"/>
                <w:b/>
                <w:i/>
                <w:sz w:val="24"/>
                <w:szCs w:val="24"/>
                <w:lang w:eastAsia="ru-RU"/>
              </w:rPr>
              <w:t>Личностные: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sz w:val="24"/>
                <w:szCs w:val="24"/>
                <w:lang w:eastAsia="ru-RU"/>
              </w:rPr>
              <w:t>-</w:t>
            </w:r>
            <w:r w:rsidRPr="00D3755A">
              <w:rPr>
                <w:rFonts w:ascii="Times New Roman" w:eastAsia="Times New Roman" w:hAnsi="Times New Roman" w:cs="Times New Roman"/>
                <w:i/>
                <w:sz w:val="24"/>
                <w:szCs w:val="24"/>
                <w:lang w:eastAsia="ru-RU"/>
              </w:rPr>
              <w:t>внутренней позиции школьника на уровне положительно отношения к школе;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-познавательного интереса к занятиям предметно- практической деятельностью;</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-представление о ценности природного мира для практической деятельности человека</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 xml:space="preserve">Регулятивные: </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w:t>
            </w:r>
            <w:r w:rsidRPr="00D3755A">
              <w:rPr>
                <w:rFonts w:ascii="Times New Roman" w:eastAsia="Times New Roman" w:hAnsi="Times New Roman" w:cs="Times New Roman"/>
                <w:sz w:val="24"/>
                <w:szCs w:val="24"/>
                <w:lang w:eastAsia="ru-RU"/>
              </w:rPr>
              <w:t>понимать смысл инструкции учителя и принимать учебную задачу;</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понимать выделенные учителем ориентиры действия в учебном материале;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проговорить вслух последовательность производимых действий, составляющих основу осваиваемой деятельности;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 xml:space="preserve"> -оценивать совместно с учителем или одноклассниками результат своих действий, вносить соответствующие коррективы;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-первоначальному умению проговаривать свои действия в ретроспективном плане</w:t>
            </w: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Регулятивные: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адекватно воспринимать оценку своей работы учителями, товарищами;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 сотрудничестве и одноклассниками находить несколько вариантов решения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осуществлять констатирующий контроль по результату</w:t>
            </w:r>
          </w:p>
          <w:p w:rsidR="00D3755A" w:rsidRPr="00D3755A" w:rsidRDefault="00D3755A" w:rsidP="00D3755A">
            <w:pPr>
              <w:spacing w:after="0" w:line="240" w:lineRule="auto"/>
              <w:jc w:val="center"/>
              <w:rPr>
                <w:rFonts w:ascii="Times New Roman" w:eastAsia="Times New Roman" w:hAnsi="Times New Roman" w:cs="Times New Roman"/>
                <w:b/>
                <w:sz w:val="24"/>
                <w:szCs w:val="24"/>
                <w:lang w:eastAsia="ru-RU"/>
              </w:rPr>
            </w:pP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Познавательные: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sz w:val="24"/>
                <w:szCs w:val="24"/>
                <w:lang w:eastAsia="ru-RU"/>
              </w:rPr>
              <w:t>под руководством учителя осуществлять поиск нужной информации в учебнике и учебных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знаки, символы, модели, схемы, приведенные в учебнике и пособиях;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-понимать заданный вопрос, в соответствии с ним строить ответ в устной форме;</w:t>
            </w: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-анализировать объекты труда с выделением их существенных признаков;</w:t>
            </w: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-проводить в сотрудничестве с учителем сравнение, классификацию объектов труда по заданным основаниям;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-обобщать: выделять класс объектов по заданному признаку</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shd w:val="clear" w:color="auto" w:fill="auto"/>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lastRenderedPageBreak/>
              <w:t>Познавательные:</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b/>
                <w:sz w:val="24"/>
                <w:szCs w:val="24"/>
                <w:lang w:eastAsia="ru-RU"/>
              </w:rPr>
              <w:t xml:space="preserve">- </w:t>
            </w:r>
            <w:r w:rsidRPr="00D3755A">
              <w:rPr>
                <w:rFonts w:ascii="Times New Roman" w:eastAsia="Times New Roman" w:hAnsi="Times New Roman" w:cs="Times New Roman"/>
                <w:i/>
                <w:sz w:val="24"/>
                <w:szCs w:val="24"/>
                <w:lang w:eastAsia="ru-RU"/>
              </w:rPr>
              <w:t>продуктивно пользоваться знаками, символами, таблицами, схемами, приведенными в учебной литературе, основами  смыслового восприятия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-выделять существенную информацию из познавательных текстов;</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-на основе полученной информации принимать несложные практические решения;</w:t>
            </w:r>
          </w:p>
          <w:p w:rsidR="00D3755A" w:rsidRDefault="00D3755A" w:rsidP="00D3755A">
            <w:pPr>
              <w:spacing w:after="0" w:line="240" w:lineRule="auto"/>
              <w:rPr>
                <w:rFonts w:ascii="Times New Roman" w:eastAsia="Times New Roman" w:hAnsi="Times New Roman" w:cs="Times New Roman"/>
                <w:i/>
                <w:sz w:val="24"/>
                <w:szCs w:val="24"/>
                <w:lang w:eastAsia="ru-RU"/>
              </w:rPr>
            </w:pPr>
          </w:p>
          <w:p w:rsidR="00D3755A" w:rsidRDefault="00D3755A" w:rsidP="00D3755A">
            <w:pPr>
              <w:spacing w:after="0" w:line="240" w:lineRule="auto"/>
              <w:rPr>
                <w:rFonts w:ascii="Times New Roman" w:eastAsia="Times New Roman" w:hAnsi="Times New Roman" w:cs="Times New Roman"/>
                <w:i/>
                <w:sz w:val="24"/>
                <w:szCs w:val="24"/>
                <w:lang w:eastAsia="ru-RU"/>
              </w:rPr>
            </w:pP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lastRenderedPageBreak/>
              <w:t>-под руководством учителя ориентироваться на возможное разнообразие учебной задачи;</w:t>
            </w:r>
          </w:p>
          <w:p w:rsidR="00D3755A" w:rsidRPr="00D3755A" w:rsidRDefault="00D3755A" w:rsidP="00D3755A">
            <w:pPr>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-под руководством учителя и в сотрудничестве с одноклассниками обобщать,   выделять класс объектов, как по заданному признаку, так и самостоятельно;</w:t>
            </w:r>
          </w:p>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i/>
                <w:sz w:val="24"/>
                <w:szCs w:val="24"/>
                <w:lang w:eastAsia="ru-RU"/>
              </w:rPr>
              <w:t>-научиться  осознанно, читать тексты с целью освоения и использования информации</w:t>
            </w:r>
          </w:p>
        </w:tc>
      </w:tr>
      <w:tr w:rsidR="00D3755A" w:rsidRPr="00D3755A" w:rsidTr="00B533B2">
        <w:trPr>
          <w:trHeight w:val="860"/>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
                <w:bCs/>
                <w:sz w:val="24"/>
                <w:szCs w:val="24"/>
                <w:lang w:eastAsia="ru-RU"/>
              </w:rPr>
            </w:pPr>
          </w:p>
        </w:tc>
        <w:tc>
          <w:tcPr>
            <w:tcW w:w="810"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c>
          <w:tcPr>
            <w:tcW w:w="6232"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адекватно использовать коммуникативные, прежде всего речевые, средства для решения различных коммуникативных задач;</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монологическое высказывание, владеть диалогической формой коммуникации, используя в т.ч. средства и инструменты ИКТ и дистанционного общения;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-допускать возможность существования у людей различных точек зрения, в т.ч. не совпадающих с его собственной, и ориентироваться на позицию партнера в общении и взаимодействии;</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 учитывать разные мнения и стремиться к координации при сотрудничестве;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-контролировать действия партнера;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-формулировать собственные мнение и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-строить понятные для партнера высказывания;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3755A">
              <w:rPr>
                <w:rFonts w:ascii="Times New Roman" w:eastAsia="Times New Roman" w:hAnsi="Times New Roman" w:cs="Times New Roman"/>
                <w:iCs/>
                <w:sz w:val="24"/>
                <w:szCs w:val="24"/>
                <w:lang w:eastAsia="ru-RU"/>
              </w:rPr>
              <w:t>-задавать вопросы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474" w:type="dxa"/>
            <w:gridSpan w:val="3"/>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b/>
                <w:i/>
                <w:sz w:val="24"/>
                <w:szCs w:val="24"/>
                <w:lang w:eastAsia="ru-RU"/>
              </w:rPr>
              <w:t>Коммуникативные: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PetersburgC-Italic" w:eastAsia="Times New Roman" w:hAnsi="PetersburgC-Italic" w:cs="PetersburgC-Italic"/>
                <w:i/>
                <w:iCs/>
                <w:sz w:val="24"/>
                <w:szCs w:val="24"/>
                <w:lang w:eastAsia="ru-RU"/>
              </w:rPr>
              <w:t xml:space="preserve">- </w:t>
            </w:r>
            <w:r w:rsidRPr="00D3755A">
              <w:rPr>
                <w:rFonts w:ascii="Times New Roman" w:eastAsia="Times New Roman" w:hAnsi="Times New Roman" w:cs="Times New Roman"/>
                <w:i/>
                <w:iCs/>
                <w:sz w:val="24"/>
                <w:szCs w:val="24"/>
                <w:lang w:eastAsia="ru-RU"/>
              </w:rPr>
              <w:t>учитывать разные мнения и обосновывать свою позицию;</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-понимать относительность мнений и подходов к решению проблемы;</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-аргументировать свою позицию и координировать ее с позициями партнеров при выработке общего решения;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 задавать вопросы, необходимые для организации собственной деятельности и сотрудничества с партнером;</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iCs/>
                <w:sz w:val="24"/>
                <w:szCs w:val="24"/>
                <w:lang w:eastAsia="ru-RU"/>
              </w:rPr>
            </w:pPr>
            <w:r w:rsidRPr="00D3755A">
              <w:rPr>
                <w:rFonts w:ascii="Times New Roman" w:eastAsia="Times New Roman" w:hAnsi="Times New Roman" w:cs="Times New Roman"/>
                <w:i/>
                <w:iCs/>
                <w:sz w:val="24"/>
                <w:szCs w:val="24"/>
                <w:lang w:eastAsia="ru-RU"/>
              </w:rPr>
              <w:t>осуществлять взаимный контроль и оказывать в сотрудничестве необходимую взаимопомощь;</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sz w:val="24"/>
                <w:szCs w:val="24"/>
                <w:lang w:eastAsia="ru-RU"/>
              </w:rPr>
            </w:pPr>
            <w:r w:rsidRPr="00D3755A">
              <w:rPr>
                <w:rFonts w:ascii="Times New Roman" w:eastAsia="Times New Roman" w:hAnsi="Times New Roman" w:cs="Times New Roman"/>
                <w:i/>
                <w:iCs/>
                <w:sz w:val="24"/>
                <w:szCs w:val="24"/>
                <w:lang w:eastAsia="ru-RU"/>
              </w:rPr>
              <w:t>-адекватно использовать речевые средства для эффективного решения разнообразных коммуникативных задач</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rPr>
                <w:rFonts w:ascii="Times New Roman" w:eastAsia="Times New Roman" w:hAnsi="Times New Roman" w:cs="Times New Roman"/>
                <w:i/>
                <w:sz w:val="24"/>
                <w:szCs w:val="24"/>
                <w:lang w:eastAsia="ru-RU"/>
              </w:rPr>
            </w:pPr>
          </w:p>
        </w:tc>
        <w:tc>
          <w:tcPr>
            <w:tcW w:w="810" w:type="dxa"/>
            <w:vMerge w:val="restart"/>
            <w:tcBorders>
              <w:top w:val="single" w:sz="8" w:space="0" w:color="9BBB59"/>
              <w:left w:val="single" w:sz="8" w:space="0" w:color="9BBB59"/>
              <w:right w:val="single" w:sz="8" w:space="0" w:color="9BBB59"/>
            </w:tcBorders>
            <w:shd w:val="clear" w:color="auto" w:fill="FFFFFF"/>
            <w:textDirection w:val="btLr"/>
          </w:tcPr>
          <w:p w:rsidR="00D3755A" w:rsidRPr="00D3755A" w:rsidRDefault="00D3755A" w:rsidP="00D3755A">
            <w:pPr>
              <w:spacing w:after="0" w:line="240" w:lineRule="auto"/>
              <w:ind w:right="113"/>
              <w:jc w:val="center"/>
              <w:rPr>
                <w:rFonts w:ascii="Times New Roman" w:eastAsia="Times New Roman" w:hAnsi="Times New Roman" w:cs="Times New Roman"/>
                <w:b/>
                <w:bCs/>
                <w:sz w:val="24"/>
                <w:szCs w:val="24"/>
                <w:lang w:eastAsia="ru-RU"/>
              </w:rPr>
            </w:pPr>
            <w:r w:rsidRPr="00D3755A">
              <w:rPr>
                <w:rFonts w:ascii="Times New Roman" w:eastAsia="Times New Roman" w:hAnsi="Times New Roman" w:cs="Times New Roman"/>
                <w:b/>
                <w:bCs/>
                <w:sz w:val="24"/>
                <w:szCs w:val="24"/>
                <w:lang w:eastAsia="ru-RU"/>
              </w:rPr>
              <w:t>Мир конструктора. Бытовая техника (2 часа)</w:t>
            </w:r>
          </w:p>
        </w:tc>
        <w:tc>
          <w:tcPr>
            <w:tcW w:w="558"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33</w:t>
            </w:r>
          </w:p>
        </w:tc>
        <w:tc>
          <w:tcPr>
            <w:tcW w:w="1490"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Моделирование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(конструирование)</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 деталей конструктора. Устройство</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пылесоса</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42"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Рассказы  детей  о домашних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конструкторах. Материалы,  из  которых  они  выполнены. Способы  соединения  деталей. Соединение  подвижное  или  нет.</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Конструирование  однотипных  моделей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  разных  наборов. Знакомство  с устройством  пылесоса. Рассказы  детей  о домашних  пылесосах. Нахождение  различий  в их  устройствах, например  способы  удаления  пыли</w:t>
            </w:r>
          </w:p>
        </w:tc>
        <w:tc>
          <w:tcPr>
            <w:tcW w:w="5623" w:type="dxa"/>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Наблюдение  и  анализ  детских конструкторов.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деталей  разных  конструкторов.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способов  соединения  деталей.</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Сравнение  изделий  из  разных  конструкторов</w:t>
            </w:r>
          </w:p>
        </w:tc>
        <w:tc>
          <w:tcPr>
            <w:tcW w:w="851" w:type="dxa"/>
            <w:gridSpan w:val="2"/>
            <w:tcBorders>
              <w:top w:val="single" w:sz="8" w:space="0" w:color="9BBB59"/>
              <w:left w:val="single" w:sz="8" w:space="0" w:color="9BBB59"/>
              <w:bottom w:val="single" w:sz="8" w:space="0" w:color="9BBB59"/>
              <w:right w:val="single" w:sz="8" w:space="0" w:color="9BBB59"/>
            </w:tcBorders>
            <w:shd w:val="clear" w:color="auto" w:fill="FFFFFF"/>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88-89</w:t>
            </w:r>
          </w:p>
        </w:tc>
      </w:tr>
      <w:tr w:rsidR="00D3755A" w:rsidRPr="00D3755A" w:rsidTr="00B533B2">
        <w:trPr>
          <w:trHeight w:val="212"/>
        </w:trPr>
        <w:tc>
          <w:tcPr>
            <w:tcW w:w="83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827" w:type="dxa"/>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i/>
                <w:sz w:val="24"/>
                <w:szCs w:val="24"/>
                <w:lang w:eastAsia="ru-RU"/>
              </w:rPr>
            </w:pPr>
          </w:p>
        </w:tc>
        <w:tc>
          <w:tcPr>
            <w:tcW w:w="810" w:type="dxa"/>
            <w:vMerge/>
            <w:tcBorders>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bCs/>
                <w:sz w:val="24"/>
                <w:szCs w:val="24"/>
                <w:lang w:eastAsia="ru-RU"/>
              </w:rPr>
            </w:pPr>
          </w:p>
        </w:tc>
        <w:tc>
          <w:tcPr>
            <w:tcW w:w="558" w:type="dxa"/>
            <w:tcBorders>
              <w:top w:val="single" w:sz="8" w:space="0" w:color="9BBB59"/>
              <w:left w:val="single" w:sz="8" w:space="0" w:color="9BBB59"/>
              <w:bottom w:val="single" w:sz="8" w:space="0" w:color="9BBB59"/>
              <w:right w:val="single" w:sz="8" w:space="0" w:color="9BBB59"/>
            </w:tcBorders>
          </w:tcPr>
          <w:p w:rsidR="00D3755A" w:rsidRDefault="00D3755A" w:rsidP="00D3755A">
            <w:pPr>
              <w:spacing w:after="0" w:line="240" w:lineRule="auto"/>
              <w:ind w:right="-195"/>
              <w:jc w:val="center"/>
              <w:rPr>
                <w:rFonts w:ascii="Times New Roman" w:eastAsia="Times New Roman" w:hAnsi="Times New Roman" w:cs="Times New Roman"/>
                <w:i/>
                <w:sz w:val="24"/>
                <w:szCs w:val="24"/>
                <w:lang w:eastAsia="ru-RU"/>
              </w:rPr>
            </w:pPr>
          </w:p>
          <w:p w:rsidR="00D3755A" w:rsidRDefault="00D3755A" w:rsidP="00D3755A">
            <w:pPr>
              <w:spacing w:after="0" w:line="240" w:lineRule="auto"/>
              <w:ind w:right="-195"/>
              <w:jc w:val="center"/>
              <w:rPr>
                <w:rFonts w:ascii="Times New Roman" w:eastAsia="Times New Roman" w:hAnsi="Times New Roman" w:cs="Times New Roman"/>
                <w:i/>
                <w:sz w:val="24"/>
                <w:szCs w:val="24"/>
                <w:lang w:eastAsia="ru-RU"/>
              </w:rPr>
            </w:pPr>
          </w:p>
          <w:p w:rsidR="00D3755A" w:rsidRPr="00D3755A" w:rsidRDefault="00D3755A" w:rsidP="00D3755A">
            <w:pPr>
              <w:spacing w:after="0" w:line="240" w:lineRule="auto"/>
              <w:ind w:right="-195"/>
              <w:jc w:val="center"/>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lastRenderedPageBreak/>
              <w:t>34*</w:t>
            </w:r>
          </w:p>
        </w:tc>
        <w:tc>
          <w:tcPr>
            <w:tcW w:w="1490" w:type="dxa"/>
            <w:tcBorders>
              <w:top w:val="single" w:sz="8" w:space="0" w:color="9BBB59"/>
              <w:left w:val="single" w:sz="8" w:space="0" w:color="9BBB59"/>
              <w:bottom w:val="single" w:sz="8" w:space="0" w:color="9BBB59"/>
              <w:right w:val="single" w:sz="8" w:space="0" w:color="9BBB59"/>
            </w:tcBorders>
          </w:tcPr>
          <w:p w:rsid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lastRenderedPageBreak/>
              <w:t>Подведение   итогов</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i/>
                <w:sz w:val="24"/>
                <w:szCs w:val="24"/>
                <w:lang w:eastAsia="ru-RU"/>
              </w:rPr>
            </w:pPr>
            <w:r w:rsidRPr="00D3755A">
              <w:rPr>
                <w:rFonts w:ascii="Times New Roman" w:eastAsia="Times New Roman" w:hAnsi="Times New Roman" w:cs="Times New Roman"/>
                <w:i/>
                <w:sz w:val="24"/>
                <w:szCs w:val="24"/>
                <w:lang w:eastAsia="ru-RU"/>
              </w:rPr>
              <w:t>работы   за год</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b/>
                <w:i/>
                <w:color w:val="000000"/>
                <w:sz w:val="24"/>
                <w:szCs w:val="24"/>
                <w:u w:val="single"/>
                <w:lang w:eastAsia="ru-RU"/>
              </w:rPr>
            </w:pPr>
            <w:r w:rsidRPr="00D3755A">
              <w:rPr>
                <w:rFonts w:ascii="Times New Roman" w:eastAsia="Times New Roman" w:hAnsi="Times New Roman" w:cs="Times New Roman"/>
                <w:b/>
                <w:i/>
                <w:color w:val="000000"/>
                <w:sz w:val="24"/>
                <w:szCs w:val="24"/>
                <w:u w:val="single"/>
                <w:lang w:eastAsia="ru-RU"/>
              </w:rPr>
              <w:t>Урок-путешествие</w:t>
            </w:r>
          </w:p>
        </w:tc>
        <w:tc>
          <w:tcPr>
            <w:tcW w:w="4742" w:type="dxa"/>
            <w:gridSpan w:val="2"/>
            <w:tcBorders>
              <w:top w:val="single" w:sz="8" w:space="0" w:color="9BBB59"/>
              <w:left w:val="single" w:sz="8" w:space="0" w:color="9BBB59"/>
              <w:bottom w:val="single" w:sz="8" w:space="0" w:color="9BBB59"/>
              <w:right w:val="single" w:sz="8" w:space="0" w:color="9BBB59"/>
            </w:tcBorders>
          </w:tcPr>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Обобщение  знаний  о свойствах</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материалов. Обобщение  знаний  о технологическом процессе  изготовления  изделий (разметка,  обработка,  сборка,  отделка). Обобщение  знаний  о видах  условных графических  изображений  (рисунок, чертеж,  развертка,  эскиз).</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Обобщение  знаний  о конструкции</w:t>
            </w:r>
          </w:p>
          <w:p w:rsidR="00D3755A" w:rsidRPr="00D3755A" w:rsidRDefault="00D3755A" w:rsidP="00D3755A">
            <w:pPr>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t>изделия  и  ее  видах</w:t>
            </w:r>
          </w:p>
        </w:tc>
        <w:tc>
          <w:tcPr>
            <w:tcW w:w="5623" w:type="dxa"/>
            <w:tcBorders>
              <w:top w:val="single" w:sz="8" w:space="0" w:color="9BBB59"/>
              <w:left w:val="single" w:sz="8" w:space="0" w:color="9BBB59"/>
              <w:bottom w:val="single" w:sz="8" w:space="0" w:color="9BBB59"/>
              <w:right w:val="single" w:sz="8" w:space="0" w:color="9BBB59"/>
            </w:tcBorders>
          </w:tcPr>
          <w:p w:rsid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r w:rsidRPr="00D3755A">
              <w:rPr>
                <w:rFonts w:ascii="Times New Roman" w:eastAsia="Times New Roman" w:hAnsi="Times New Roman" w:cs="Times New Roman"/>
                <w:sz w:val="24"/>
                <w:szCs w:val="24"/>
                <w:lang w:eastAsia="ru-RU"/>
              </w:rPr>
              <w:lastRenderedPageBreak/>
              <w:t>Выполнение итоговой работы по материалу  тетради для практических работ «Бумажный мир»</w:t>
            </w:r>
          </w:p>
          <w:p w:rsidR="00D3755A" w:rsidRPr="00D3755A" w:rsidRDefault="00D3755A" w:rsidP="00D3755A">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gridSpan w:val="2"/>
            <w:tcBorders>
              <w:top w:val="single" w:sz="8" w:space="0" w:color="9BBB59"/>
              <w:left w:val="single" w:sz="8" w:space="0" w:color="9BBB59"/>
              <w:bottom w:val="single" w:sz="8" w:space="0" w:color="9BBB59"/>
              <w:right w:val="single" w:sz="8" w:space="0" w:color="9BBB59"/>
            </w:tcBorders>
          </w:tcPr>
          <w:p w:rsidR="00D3755A" w:rsidRPr="00D3755A" w:rsidRDefault="00D3755A" w:rsidP="00D3755A">
            <w:pPr>
              <w:spacing w:after="0" w:line="240" w:lineRule="auto"/>
              <w:jc w:val="center"/>
              <w:rPr>
                <w:rFonts w:ascii="Times New Roman" w:eastAsia="Times New Roman" w:hAnsi="Times New Roman" w:cs="Times New Roman"/>
                <w:sz w:val="24"/>
                <w:szCs w:val="24"/>
                <w:lang w:eastAsia="ru-RU"/>
              </w:rPr>
            </w:pPr>
          </w:p>
        </w:tc>
      </w:tr>
    </w:tbl>
    <w:p w:rsidR="00D3755A" w:rsidRPr="00D3755A" w:rsidRDefault="00D3755A" w:rsidP="00D3755A">
      <w:pPr>
        <w:spacing w:after="0" w:line="240" w:lineRule="auto"/>
        <w:rPr>
          <w:rFonts w:ascii="Times New Roman" w:eastAsia="Times New Roman" w:hAnsi="Times New Roman" w:cs="Times New Roman"/>
          <w:b/>
          <w:sz w:val="24"/>
          <w:szCs w:val="24"/>
          <w:lang w:eastAsia="ru-RU"/>
        </w:rPr>
        <w:sectPr w:rsidR="00D3755A" w:rsidRPr="00D3755A" w:rsidSect="007E1066">
          <w:pgSz w:w="16838" w:h="11906" w:orient="landscape"/>
          <w:pgMar w:top="142" w:right="1134" w:bottom="14" w:left="1134" w:header="709" w:footer="709" w:gutter="1134"/>
          <w:cols w:space="708"/>
          <w:docGrid w:linePitch="360"/>
        </w:sectPr>
      </w:pPr>
      <w:bookmarkStart w:id="0" w:name="_GoBack"/>
      <w:bookmarkEnd w:id="0"/>
    </w:p>
    <w:p w:rsidR="00D3755A" w:rsidRPr="00D3755A" w:rsidRDefault="00D3755A" w:rsidP="00D3755A">
      <w:pPr>
        <w:spacing w:after="0" w:line="240" w:lineRule="auto"/>
        <w:rPr>
          <w:rFonts w:ascii="Times New Roman" w:eastAsia="Times New Roman" w:hAnsi="Times New Roman" w:cs="Times New Roman"/>
          <w:b/>
          <w:sz w:val="24"/>
          <w:szCs w:val="24"/>
          <w:lang w:eastAsia="ru-RU"/>
        </w:rPr>
      </w:pPr>
    </w:p>
    <w:sectPr w:rsidR="00D3755A" w:rsidRPr="00D3755A" w:rsidSect="006A5456">
      <w:pgSz w:w="11906" w:h="16838"/>
      <w:pgMar w:top="1134" w:right="1134" w:bottom="1134" w:left="126" w:header="709" w:footer="709" w:gutter="1134"/>
      <w:lnNumType w:countBy="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etersburgC-Italic">
    <w:panose1 w:val="00000000000000000000"/>
    <w:charset w:val="CC"/>
    <w:family w:val="auto"/>
    <w:notTrueType/>
    <w:pitch w:val="default"/>
    <w:sig w:usb0="00000201" w:usb1="00000000" w:usb2="00000000" w:usb3="00000000" w:csb0="00000004" w:csb1="00000000"/>
  </w:font>
  <w:font w:name="TextBook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E75545"/>
    <w:multiLevelType w:val="hybridMultilevel"/>
    <w:tmpl w:val="DBB06FB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
    <w:nsid w:val="4BF7095C"/>
    <w:multiLevelType w:val="hybridMultilevel"/>
    <w:tmpl w:val="886AB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5AA7A23"/>
    <w:multiLevelType w:val="hybridMultilevel"/>
    <w:tmpl w:val="C27A741E"/>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370"/>
    <w:rsid w:val="001570BD"/>
    <w:rsid w:val="00440370"/>
    <w:rsid w:val="00D37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028798-EA5F-4E67-81BC-8A1C090D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3755A"/>
  </w:style>
  <w:style w:type="table" w:styleId="a3">
    <w:name w:val="Table Grid"/>
    <w:basedOn w:val="a1"/>
    <w:rsid w:val="00D3755A"/>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qFormat/>
    <w:rsid w:val="00D3755A"/>
    <w:pPr>
      <w:spacing w:after="0" w:line="240" w:lineRule="auto"/>
    </w:pPr>
    <w:rPr>
      <w:rFonts w:ascii="Calibri" w:eastAsia="Calibri" w:hAnsi="Calibri" w:cs="Times New Roman"/>
    </w:rPr>
  </w:style>
  <w:style w:type="character" w:customStyle="1" w:styleId="a5">
    <w:name w:val="Без интервала Знак"/>
    <w:link w:val="a4"/>
    <w:locked/>
    <w:rsid w:val="00D3755A"/>
    <w:rPr>
      <w:rFonts w:ascii="Calibri" w:eastAsia="Calibri" w:hAnsi="Calibri" w:cs="Times New Roman"/>
    </w:rPr>
  </w:style>
  <w:style w:type="paragraph" w:styleId="a6">
    <w:name w:val="header"/>
    <w:basedOn w:val="a"/>
    <w:link w:val="a7"/>
    <w:uiPriority w:val="99"/>
    <w:rsid w:val="00D3755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ий колонтитул Знак"/>
    <w:basedOn w:val="a0"/>
    <w:link w:val="a6"/>
    <w:uiPriority w:val="99"/>
    <w:rsid w:val="00D3755A"/>
    <w:rPr>
      <w:rFonts w:ascii="Times New Roman" w:eastAsia="Times New Roman" w:hAnsi="Times New Roman" w:cs="Times New Roman"/>
      <w:sz w:val="24"/>
      <w:szCs w:val="24"/>
      <w:lang w:val="x-none" w:eastAsia="x-none"/>
    </w:rPr>
  </w:style>
  <w:style w:type="paragraph" w:styleId="a8">
    <w:name w:val="footer"/>
    <w:basedOn w:val="a"/>
    <w:link w:val="a9"/>
    <w:rsid w:val="00D3755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Нижний колонтитул Знак"/>
    <w:basedOn w:val="a0"/>
    <w:link w:val="a8"/>
    <w:rsid w:val="00D3755A"/>
    <w:rPr>
      <w:rFonts w:ascii="Times New Roman" w:eastAsia="Times New Roman" w:hAnsi="Times New Roman" w:cs="Times New Roman"/>
      <w:sz w:val="24"/>
      <w:szCs w:val="24"/>
      <w:lang w:val="x-none" w:eastAsia="x-none"/>
    </w:rPr>
  </w:style>
  <w:style w:type="character" w:styleId="aa">
    <w:name w:val="line number"/>
    <w:basedOn w:val="a0"/>
    <w:rsid w:val="00D37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36</Pages>
  <Words>13506</Words>
  <Characters>76985</Characters>
  <Application>Microsoft Office Word</Application>
  <DocSecurity>0</DocSecurity>
  <Lines>641</Lines>
  <Paragraphs>180</Paragraphs>
  <ScaleCrop>false</ScaleCrop>
  <Company/>
  <LinksUpToDate>false</LinksUpToDate>
  <CharactersWithSpaces>90311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2021-09-12T10:50:00Z</dcterms:created>
  <dcterms:modified xsi:type="dcterms:W3CDTF">2021-09-12T10:59:00Z</dcterms:modified>
</cp:coreProperties>
</file>