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spacing w:lineRule="auto" w:line="240"/>
        <w:ind w:left="0" w:hanging="36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ListParagraph"/>
        <w:spacing w:lineRule="auto" w:line="24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Данная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образования. Основана на программе по предметной линии учебников В.И. Ляха и обеспечена учеником для общеобразовательных учреждений «Физическая культура </w:t>
      </w:r>
      <w:r>
        <w:rPr>
          <w:rFonts w:cs="Times New Roman" w:ascii="Times New Roman" w:hAnsi="Times New Roman"/>
          <w:sz w:val="28"/>
          <w:szCs w:val="28"/>
        </w:rPr>
        <w:t>9-11</w:t>
      </w:r>
      <w:r>
        <w:rPr>
          <w:rFonts w:cs="Times New Roman" w:ascii="Times New Roman" w:hAnsi="Times New Roman"/>
          <w:sz w:val="28"/>
          <w:szCs w:val="28"/>
        </w:rPr>
        <w:t xml:space="preserve"> классы» (М.: Просвещение) 2014г.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Физическая культура-обязательный учебный курс в общеобразовательных учреждениях. Предмет «Физическая культура» в основной школе входит в предметную область «Физическая культура и основы безопасности жизнедеятельности» и является основой физического воспитания школьников. В сочетании с другими формами обучения- физкультурно-спортивными мероприятиями в режиме учебного дня и второй половине дня (гимнастика до занятий, физкультурные минутки, физические упражнения и игры на удлиненных переменах и в группах продленного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слеты и походы) –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федеральном законе «О физической культуре и спорте» от 4 декабря 2007 г. №329-ФЗ отмечено,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 основных образовательных программ в объеме, установленном государственными образовательными стандартами, а также дополнительных (факультативных) занятий физическими упражнениями и спортом в пределах дополнительных образовательных программ.</w:t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Данная программа создавалась с учетом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ребенка, его самоопределения.</w:t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Главная цель развитие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Физическая культура, как любой другой предмет, включенный в базисный учебный план, так же ориентирована на достижение этой цели. В свою очередь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Образовательный процесс учебного предмета «Физическая культура» в основной школе направлена на решение следующих задач: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ценностной ориентации на здоровый образ жизни и привычки соблюдения личной гигиены;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Обучение основам базовых видов двигательных действий;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Выработку представлений о физической культуре личности и приемов самоконтроля;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Углубления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Выработку организаторских навыков проведений занятий в качестве командира отделения, капитана команды, судьи;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адекватной оценки собственных физических возможностей;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Воспитание инициативности, самостоятельности, взаимопомощи, дисциплинированности, чувства ответственности;</w:t>
      </w:r>
    </w:p>
    <w:p>
      <w:pPr>
        <w:pStyle w:val="ListParagraph"/>
        <w:numPr>
          <w:ilvl w:val="0"/>
          <w:numId w:val="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Содействие развитию психических процессов и обучение основам психической саморегуляции.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Принимая во внимание главную цель развитие отечественной системы школьного образования и необходимость решения вышеназванных задач образования учащихся </w:t>
      </w:r>
      <w:r>
        <w:rPr>
          <w:rFonts w:cs="Times New Roman" w:ascii="Times New Roman" w:hAnsi="Times New Roman"/>
          <w:sz w:val="28"/>
          <w:szCs w:val="28"/>
        </w:rPr>
        <w:t>9-11</w:t>
      </w:r>
      <w:r>
        <w:rPr>
          <w:rFonts w:cs="Times New Roman" w:ascii="Times New Roman" w:hAnsi="Times New Roman"/>
          <w:sz w:val="28"/>
          <w:szCs w:val="28"/>
        </w:rPr>
        <w:t xml:space="preserve"> классов в области физической культуры, основными принципами идеями и подходами  при формировании данной программы было следующие: демократизация и гуманизация педагогического процесса; педагогика сотрудничества; деятельный подход; интенсификация и оптимизация; соблюдение дидактических правил; расширение межпредметных связей.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Принцип демократизации </w:t>
      </w:r>
      <w:r>
        <w:rPr>
          <w:rFonts w:cs="Times New Roman" w:ascii="Times New Roman" w:hAnsi="Times New Roman"/>
          <w:sz w:val="28"/>
          <w:szCs w:val="28"/>
        </w:rPr>
        <w:t>в педагогическом процессе выражается в обеспечении всем и каждому ученику одинакового доступа к основам физической культуры, максимальном раскрытии способностей детей; построении преподавания на основе использования широких и гибких методов и средств обучения для развития детей с разным уровнем двигательных и психических способностей; изменении сути педагогических отношений, переход от подчинения к сотрудничеству.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Гуманизация </w:t>
      </w:r>
      <w:r>
        <w:rPr>
          <w:rFonts w:cs="Times New Roman" w:ascii="Times New Roman" w:hAnsi="Times New Roman"/>
          <w:sz w:val="28"/>
          <w:szCs w:val="28"/>
        </w:rPr>
        <w:t>педагогического процесса заключается в учете индивидуальных способностей личности каждого ребенка и педагога. Она строится в соответствии с личным опытом и уровнем достижений школьников, их интересов и склонностей. Учителя обязаны предоставлять детям разноуровневый по сложности и субъективной трудности усвоение материала программы.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Осуществление принципов демократизации и гуманизации в педагогическом возможно на основе </w:t>
      </w:r>
      <w:r>
        <w:rPr>
          <w:rFonts w:cs="Times New Roman" w:ascii="Times New Roman" w:hAnsi="Times New Roman"/>
          <w:i/>
          <w:sz w:val="28"/>
          <w:szCs w:val="28"/>
        </w:rPr>
        <w:t>педагогики сотрудничества-</w:t>
      </w:r>
      <w:r>
        <w:rPr>
          <w:rFonts w:cs="Times New Roman" w:ascii="Times New Roman" w:hAnsi="Times New Roman"/>
          <w:sz w:val="28"/>
          <w:szCs w:val="28"/>
        </w:rPr>
        <w:t>идеи совместной развивающей деятельности детей и взрослых, в процессе которой они связаны взаимопониманием и проникновением в духовный мир друг друга, совместных желанием анализа хода и результата этой деятельности.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Деятельностный подход </w:t>
      </w:r>
      <w:r>
        <w:rPr>
          <w:rFonts w:cs="Times New Roman" w:ascii="Times New Roman" w:hAnsi="Times New Roman"/>
          <w:sz w:val="28"/>
          <w:szCs w:val="28"/>
        </w:rPr>
        <w:t>заключается в ориентирование ученика не только в усвоении готовых знаний и умений, но и на овладении способами физкультурно-оздоровительной и спортивной деятельности, на развитие познавательных сил и творческого потенциала ребенка. Это переход от вербальных методов и форм передачи готовой информации, пассивности учащихся на занятиях, к активному усвоению знаний, умений и навыков. Реализуемых в разнообразных видах физкультурно-оздоровительной и спортивной деятельности.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Интенсификация и оптимизация </w:t>
      </w:r>
      <w:r>
        <w:rPr>
          <w:rFonts w:cs="Times New Roman" w:ascii="Times New Roman" w:hAnsi="Times New Roman"/>
          <w:sz w:val="28"/>
          <w:szCs w:val="28"/>
        </w:rPr>
        <w:t>состоит в повышении целенаправленности обучения и усиление мотивации занятий физической культурой и спортом; применение активных и творческих методов и форм обучения (проблемные, исследовательские, сопряженного развития кондиционных и координационных способностей, методики программно-алгоритмического типа, групповые и индивидуальные формы обучения, круговая тренировка и др.); развитие навыков учебного труда; широком использовании компьютеров и других технических средств.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основу планирования учебного материала в логике по этапного его освоения было положено соблюдение </w:t>
      </w:r>
      <w:r>
        <w:rPr>
          <w:rFonts w:cs="Times New Roman" w:ascii="Times New Roman" w:hAnsi="Times New Roman"/>
          <w:i/>
          <w:sz w:val="28"/>
          <w:szCs w:val="28"/>
        </w:rPr>
        <w:t xml:space="preserve">дидактических правил </w:t>
      </w:r>
      <w:r>
        <w:rPr>
          <w:rFonts w:cs="Times New Roman" w:ascii="Times New Roman" w:hAnsi="Times New Roman"/>
          <w:sz w:val="28"/>
          <w:szCs w:val="28"/>
        </w:rPr>
        <w:t>от известного к не известному, от простого к сложному.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Задачу формирования ценностного мировоззрения учащихся, всестороннего развития взаимосвязи и взаимообусловленности обучаемых явлений и процессов в сфере физической культуры учитель реализует на основе </w:t>
      </w:r>
      <w:r>
        <w:rPr>
          <w:rFonts w:cs="Times New Roman" w:ascii="Times New Roman" w:hAnsi="Times New Roman"/>
          <w:i/>
          <w:sz w:val="28"/>
          <w:szCs w:val="28"/>
        </w:rPr>
        <w:t xml:space="preserve">расширения межпредметных связей </w:t>
      </w:r>
      <w:r>
        <w:rPr>
          <w:rFonts w:cs="Times New Roman" w:ascii="Times New Roman" w:hAnsi="Times New Roman"/>
          <w:sz w:val="28"/>
          <w:szCs w:val="28"/>
        </w:rPr>
        <w:t>из области разных предметов: литературы, истории, математики, анатомии, гигиены, физиологии, психологии и др.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Уроки физической культуры – </w:t>
      </w:r>
      <w:r>
        <w:rPr>
          <w:rFonts w:cs="Times New Roman" w:ascii="Times New Roman" w:hAnsi="Times New Roman"/>
          <w:sz w:val="28"/>
          <w:szCs w:val="28"/>
        </w:rPr>
        <w:t>это основная форма организации учебной деятельности учащихся в процессе освоения ими содержания предмета.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уроках физической культуры в </w:t>
      </w:r>
      <w:r>
        <w:rPr>
          <w:rFonts w:cs="Times New Roman" w:ascii="Times New Roman" w:hAnsi="Times New Roman"/>
          <w:sz w:val="28"/>
          <w:szCs w:val="28"/>
        </w:rPr>
        <w:t>9-11</w:t>
      </w:r>
      <w:r>
        <w:rPr>
          <w:rFonts w:cs="Times New Roman" w:ascii="Times New Roman" w:hAnsi="Times New Roman"/>
          <w:sz w:val="28"/>
          <w:szCs w:val="28"/>
        </w:rPr>
        <w:t xml:space="preserve"> классах решаются основные задачи, стоящие перед школьной системой физического воспитания. Вместе с тем особенностью урочных занятий в этих классах является углубленное обучение базовым двигательным действиям, включая технику освоенных видов спорта (легкая атлетика, гимнастика, спортивные игры, элементы единоборств, лыжная подготовка, плавание).углубляются знания о личной гигиене, о влиянии занятий физическими упражнениями на основе системы организма (дыхание, кровообращение, ЦНС, обмен веществ), на развитие волевых и нравственных качеств. На уроках физической культурой учащиеся </w:t>
      </w:r>
      <w:r>
        <w:rPr>
          <w:rFonts w:cs="Times New Roman" w:ascii="Times New Roman" w:hAnsi="Times New Roman"/>
          <w:sz w:val="28"/>
          <w:szCs w:val="28"/>
        </w:rPr>
        <w:t>9-11</w:t>
      </w:r>
      <w:r>
        <w:rPr>
          <w:rFonts w:cs="Times New Roman" w:ascii="Times New Roman" w:hAnsi="Times New Roman"/>
          <w:sz w:val="28"/>
          <w:szCs w:val="28"/>
        </w:rPr>
        <w:t xml:space="preserve"> классов получают представление о физической культуре личности, ее взаимосвязи с основами здорового образа жизни, овладевают знаниями о методики самостоятельной тренировки. Во время изучения конкретных разделов программы пополняется представление об основных видах спорта, соревнованиях, снарядах и инвентаре, правилах техники безопасности и оказании первой медицинской помощи при травмах.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Одна из важнейших задач уроков – обеспечение дальнейшего всестороннего развития координационных способностей (ориентирование в пространстве, быстрота перестроения двигательных реакций, согласование движений, ритм, равновесие, точность воспроизведения дифференцирования силовых, временных и пространственных параметров движения) и кондиционных способностей (скоростно-силовых, скоростных, выносливости, силы, гибкости), а также сочетание этих способностей.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Большое значение в подростковом придается решению воспитательных задач: выработке привычки к самостоятельным занятиям физическими упражнениями и избранными видами спорта в свободное время, воспитанию ценностных ориентаций на здоровый образ жизни. На уроках физической культуры учитель должен обеспечить овладение организаторскими навыками проведения занятий в качестве командира отделения, капитана команды, судьи; содействовать формированию у подростков адекватной оценки их физических возможностей и мотивов к самосовершенствованию. 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Уроки физической культуры в этих классах содержат богаты материал для воспитания волевых качеств (инициативность, самостоятельность, смелость, дисциплинированность, чувство ответственности), а также нравственных и духовных сторон личности, таких, как честность, милосердие, взаимопомощь, отзывчивость и др. одновременно с этим учебный материал программы позволяет учителю содействовать развитию у учащихся психических процессов: восприятий, мышления, памяти, представления.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основной школе рекомендуется три типа уроков физической культуры: с образовательно-познавательной направленностью; с образовательно-обучающей направленностью; с образовательно-тренировочной направленностью. Эти уроки по своим задачам и направленности учебного материала могут планироваться как комплексные уроки (когда на уроке решаются несколько педагогических задач) и как целевые (с преимущественным решением одной педагогической задачи).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уроках с </w:t>
      </w:r>
      <w:r>
        <w:rPr>
          <w:rFonts w:cs="Times New Roman" w:ascii="Times New Roman" w:hAnsi="Times New Roman"/>
          <w:i/>
          <w:sz w:val="28"/>
          <w:szCs w:val="28"/>
        </w:rPr>
        <w:t xml:space="preserve">образовательно-познавательной направленностью </w:t>
      </w:r>
      <w:r>
        <w:rPr>
          <w:rFonts w:cs="Times New Roman" w:ascii="Times New Roman" w:hAnsi="Times New Roman"/>
          <w:sz w:val="28"/>
          <w:szCs w:val="28"/>
        </w:rPr>
        <w:t>учащиеся приобретают необходимые знания, знакомятся со способами и правилами организации самостоятельных занятий, обучаются умениям их планирования, проведения и контроля. На этих уроках учащиеся активно используют учебники по физической, различные дидактические материалы и методические разработки учителя.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Уроки с </w:t>
      </w:r>
      <w:r>
        <w:rPr>
          <w:rFonts w:cs="Times New Roman" w:ascii="Times New Roman" w:hAnsi="Times New Roman"/>
          <w:i/>
          <w:sz w:val="28"/>
          <w:szCs w:val="28"/>
        </w:rPr>
        <w:t xml:space="preserve">образовательной-обучающей направленностью </w:t>
      </w:r>
      <w:r>
        <w:rPr>
          <w:rFonts w:cs="Times New Roman" w:ascii="Times New Roman" w:hAnsi="Times New Roman"/>
          <w:sz w:val="28"/>
          <w:szCs w:val="28"/>
        </w:rPr>
        <w:t>используются преимущественно для обучения умениям и навыкам материала базовых видов спорта. На этих же уроках осваиваются также знания, которые относятся к предмету обучения (например терминология избранной спортивной игры, техника выполнения соответствующих приемов, тактика игры и т.п.).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Уроки с </w:t>
      </w:r>
      <w:r>
        <w:rPr>
          <w:rFonts w:cs="Times New Roman" w:ascii="Times New Roman" w:hAnsi="Times New Roman"/>
          <w:i/>
          <w:sz w:val="28"/>
          <w:szCs w:val="28"/>
        </w:rPr>
        <w:t xml:space="preserve">образовательно-тренировочной направленностью </w:t>
      </w:r>
      <w:r>
        <w:rPr>
          <w:rFonts w:cs="Times New Roman" w:ascii="Times New Roman" w:hAnsi="Times New Roman"/>
          <w:sz w:val="28"/>
          <w:szCs w:val="28"/>
        </w:rPr>
        <w:t>проводятся по типу целенаправленной физической подготовки.  Решаются задачи направленного развития (тренировки) кондиционных и координационных способностей. На них следует соблюдать соотношение объемов тренировочной нагрузки при развитии различных физических способностей и одной физической способности, когда применяются упражнения более общей и специальной направленности. Показатели объема, интенсивности и координационной сложности используемых упражнений должны постепенно повышаться в соответствующем цикле тренировочных уроков. На уроках с образовательно-тренировочной направленностью школьникам необходимо сообщать также сведения о физической подготовке, физических способностях, показателях их развития у подростков от 1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 xml:space="preserve"> до 1</w:t>
      </w:r>
      <w:r>
        <w:rPr>
          <w:rFonts w:cs="Times New Roman" w:ascii="Times New Roman" w:hAnsi="Times New Roman"/>
          <w:sz w:val="28"/>
          <w:szCs w:val="28"/>
        </w:rPr>
        <w:t>8</w:t>
      </w:r>
      <w:r>
        <w:rPr>
          <w:rFonts w:cs="Times New Roman" w:ascii="Times New Roman" w:hAnsi="Times New Roman"/>
          <w:sz w:val="28"/>
          <w:szCs w:val="28"/>
        </w:rPr>
        <w:t xml:space="preserve"> лет, физической нагрузки и ее влиянии на развитие разных систем организма. Кроме этого, на уроках учащиеся должны получать сведенья о способах контроля величины и функциональной направленности физической нагрузки, о способах ее регулирования в процессе выполнения разных физических упражнений.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задачами уроков физической культуры, способностями контингента учащихся, условиями проведения занятий определяются содержание учебного материала, методы и средства обучения и воспитания, способы организации занятий.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Высокая активность и сознательная работа учащихся на уроке  достигается четкой постановкой общей цели физического воспитания в школе, педагогических задач по освоению конкретного раздела или темы программы, а также в результате обучения детей двигательным действиям (навыкам), освоения теоретических и методических знаний в области физической культуры, приобретение умений осуществлять физкультурно-оздоровительную и спортивную деятельность и достижения соответствующего уровня двигательных способностей. Усилению мотивации занятий на уроках способствует привлечению подростков к судейству, руководству командой или отделением, помощи в обучении, подготовке к организации занятий, демонстрации упражнений. Интерес к уроку физической культуры обеспечивается применением различных технических средств обучения, соответствующих возрасту тренажеров, нестандартного оборудования, творческих заданий и самостоятельных занятий.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Обучение сложной технике основных видов спорта основывается на приобретенных в начальной школе простейших двигательных умений и навыков. Высокое качество этого процесса обеспечивается умелым применением подводящих и подготовительных упражнений, расчлененного и целостного методов обучения, интенсивных методов обучения (проблемное и программированное обучение. Метод сопряженного обучения и развития двигательных качеств, круговая тренировка и др.)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</w:t>
      </w:r>
      <w:r>
        <w:rPr>
          <w:rFonts w:cs="Times New Roman" w:ascii="Times New Roman" w:hAnsi="Times New Roman"/>
          <w:sz w:val="28"/>
          <w:szCs w:val="28"/>
        </w:rPr>
        <w:t xml:space="preserve">подростковом </w:t>
      </w:r>
      <w:r>
        <w:rPr>
          <w:rFonts w:cs="Times New Roman" w:ascii="Times New Roman" w:hAnsi="Times New Roman"/>
          <w:sz w:val="28"/>
          <w:szCs w:val="28"/>
        </w:rPr>
        <w:t xml:space="preserve"> школьном возрасте (с 1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>-1</w:t>
      </w:r>
      <w:r>
        <w:rPr>
          <w:rFonts w:cs="Times New Roman" w:ascii="Times New Roman" w:hAnsi="Times New Roman"/>
          <w:sz w:val="28"/>
          <w:szCs w:val="28"/>
        </w:rPr>
        <w:t>8</w:t>
      </w:r>
      <w:r>
        <w:rPr>
          <w:rFonts w:cs="Times New Roman" w:ascii="Times New Roman" w:hAnsi="Times New Roman"/>
          <w:sz w:val="28"/>
          <w:szCs w:val="28"/>
        </w:rPr>
        <w:t xml:space="preserve"> лет) техническое и технико-тактическое обучение и совершенствование наиболее тесно переплетаются с развитием координационных способностей.  В соответствии с дидактическими принципами (последовательность, систематичность и индивидуализации) учитель физической культуры должен приучать учащихся к тому, чтобы они выполняли задания на техники или тактику прежде всего правильно (т.е. адекватно и точно) затем необходимо постепенно увеличивать к быстроте и рациональности выполнения изучаемых двигательных действий и, наконец, к необходимости при выполнении упражнений в изменяющихся условиях. В этой связи педагог должен умело переходить от стандартно-повторного к вариативному упражнению, игровому и соревновательному методам.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свою очередь, в данный период жизни детей развитие координационных способностей необходимо органично увязать с воспитанием скоростных, скоростно-силовых способностей, -а также выносливости и гибкости. Для этого на уроках учителя физической культуры должны постоянно применять общеразвивающие и специально развивающие координационные упражнения и чередовать их с упражнениями, воздействующими на указанные кондиционные способности. 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</w:t>
      </w:r>
      <w:r>
        <w:rPr>
          <w:rFonts w:cs="Times New Roman" w:ascii="Times New Roman" w:hAnsi="Times New Roman"/>
          <w:sz w:val="28"/>
          <w:szCs w:val="28"/>
        </w:rPr>
        <w:t>9-11</w:t>
      </w:r>
      <w:r>
        <w:rPr>
          <w:rFonts w:cs="Times New Roman" w:ascii="Times New Roman" w:hAnsi="Times New Roman"/>
          <w:sz w:val="28"/>
          <w:szCs w:val="28"/>
        </w:rPr>
        <w:t xml:space="preserve"> классах увеличиваются индивидуальные различия школьников, что необходимо учитывать при обучении движениям, развитии двигательных способностей, осуществление процесса- воспитания. В этой связи для группы школьников или отдельных учащихся следует дифференцировать задачи, содержания, темп освоения программного -материала, оценку их достижений. Дифференцированный и индивидуальный подход особенно важен для учащихся, имеющих низкие и высокие результаты в области физической культуры.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выборе содержаний и методов проведения уроков необходимо в большей мере, чем в младшем школьном возрасте, учитывать половые особенности занимающихся. При соответствующих условиях целесообразно объединять параллельные классы для разделенного обучения мальчиков и девочек.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подростковом возрасте усиливается значимость обучения учащихся знаниям по физической культуре, формы передачи которых на уроке зависят от содержания самих занятий, этапа обучения, условий проведения занятий и других факторов. Наиболее целесообразно сообщение знаний увязывать с освоением и совершенствованием конкретных двигательных действий, развитием двигательных способностей, формирование умений самостоятельно тренироваться и осуществлять физкультурно-оздоровительную и спортивную деятельность. Однако знания становятся руководством к действию лишь при двух условиях: во-первых, при объективном отражении закономерностей изучаемых двигательных действий и, во-вторых, если они органично включены в разнообразную деятельность учащихся. Знания надо сообщать таким образом, чтобы процесс не влиял на двигательную активность учащихся. Одним их возможных методических требований к сообщению знаний является реализация в практики межпредметных связей с другими общеобразовательными предметами (физикой, биологией, химией, математикой, историей и др.). при передачи знаний в подростковом возрасте очень важно опираться на методы активной учебно-познавательной деятельности (проблемное и программированное обучение, элементы исследования, самостоятельная работа, задания по самоконтролю, взаимоанализ действий партнера и др.). усвоение знаний учениками надо контролировать на основе наблюдения, устного и письменного опроса. Специальных заданий по применению знаний по практике.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Воспитательные и оздоровительные задачи решаются на каждом уроке. При воспитании 8нравственных и волевых качеств очень важно учитывать возрастные особенности личности подростка: его стремление к самоутверждению, самостоятельность мышления. Интерес к собственному «Я», своим физическим и психическим возможностям.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Чтобы содействовать укреплению здоровья, уроки по физической культуре необходимо проводить преимущественно на открытом воздухе; при этом костюм учащегося должен соответствовать погодным условиям и гигиеническим требованиям. При наличии определенных условий целесообразно приучать школьников заниматься босиком. Непосредственное решение оздоровительных задач на уроке важно связать с воспитанием ценностных ориентаций на здоровый образ жизни, на соблюдение правил личной гигиены вне стен школы.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Рассмотрим далее особенности организации и методики уроков разных типов.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Подготовительная часть уроков с образовательно-познавательной направленностью, длительностью до 5-6 мин., включает в себя как ранее разученные тематические комплексы упражнений для развития координационных способностей, гибкости и формирование правильной осанки, так и упражнения общеразвивающего характера. Учебная деятельность в этой части урока может быть организованна фронтальным, групповым и индивидуальным способом. Основная часть может состоять из двух компонентов: образовательного и двигательного. Образовательный комплекс может длиться от 3 до 15 мин. Дети постигают учебные знания и знакомятся со способами осуществления физкультурно-оздоровительной деятельности. Между образовательным и двигательным компонентами основной части урока следует проводить обязательную разминку (5-7 мин.), которая должна соотноситься с основными задачами, решаемыми во время двигательного компонента. Во время основной части двигательного компонента подростки обучаются двигательным действиям, и здесь же решают задачи развития физических способностей. В случае если урок проводиться по типу целого урока, то все учебное время основной части отводится на решение соответствующей педагогической задачи.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Уроки образовательно-обучающей направленности планируются и проводятся наиболее традиционно, в соответствии с логикой поэтапного формирования двигательного навыка (от начального обучения, углубленного разучивания и закрепление до этапа совершенствования). Динамика нагрузки на этих уроках задается в соответствии с закономерностями закономерного нарастания утомления, а планирование задач развитие физических способностей осуществляется после осуществления решения задач обучения.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Отличительными особенностями целевых уроков с образовательно-тренировочной направленностью являются: обеспечение постепенного нарастания величины физической нагрузки в течении всей основной части урока; относительная продолжительность заключительной части урока (7-9 мин.); использование двух режимов нагрузки- развивающую (пульс до 160 уд./мин.) и тренирующего (пульс свыше 160 уд./мин.); индивидуальный подбор учебных заданий, которые выполняются учащимися самостоятельно на основе частоты сердечных сокращений и индивидуального самочувствия.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Подчеркнем, что каждый из рассмотренных типов уроков физической культуры должен нести в себе образовательную направленность и по возможности включать школьников в различные формы самостоятельной деятельности (самостоятельное выполнение физических упражнений и учебных заданий учителя). Приобретаемые учащимися знания и умения должны в последствии включаться в систему домашних занятий, успешно справиться с которыми должен помочь им учебник физической культуры.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Оценка успеваемости по физической культуру в </w:t>
      </w:r>
      <w:r>
        <w:rPr>
          <w:rFonts w:cs="Times New Roman" w:ascii="Times New Roman" w:hAnsi="Times New Roman"/>
          <w:i/>
          <w:sz w:val="28"/>
          <w:szCs w:val="28"/>
        </w:rPr>
        <w:t xml:space="preserve">9-11 </w:t>
      </w:r>
      <w:r>
        <w:rPr>
          <w:rFonts w:cs="Times New Roman" w:ascii="Times New Roman" w:hAnsi="Times New Roman"/>
          <w:i/>
          <w:sz w:val="28"/>
          <w:szCs w:val="28"/>
        </w:rPr>
        <w:t xml:space="preserve">классах </w:t>
      </w:r>
      <w:r>
        <w:rPr>
          <w:rFonts w:cs="Times New Roman" w:ascii="Times New Roman" w:hAnsi="Times New Roman"/>
          <w:sz w:val="28"/>
          <w:szCs w:val="28"/>
        </w:rPr>
        <w:t xml:space="preserve">производится на общих основаниях и включают в себя качественные и количественные показания: уровень соответствующих знаний, степень владения двигательными умениями и навыками, умения осуществлять физкультурно-оздоровительную и спортивную деятельность, выполнение учебных нормативов. Учитывая психологические особенности подростков, следует глубже аргументировать выставление той или иной оценки, шире привлекать учащихся к оценки своих достижений и достижений товарищей. Оценка должна стимулировать активность подростка, интерес к занятиям физической культурой, желание улучшить собственные результаты. В этой связи при оценке успеваемости учитель должен в большей мере ориентироваться на тэмпы продвижения ученика в развитии его двигательных способностей, поощрять его стремление к самосовершенствованию, к углублению знаний в области физической культуры и ведению здорового образа жизни.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Учитель должен обеспечить каждому ученику одинаковый доступ к основам физической культурой, опираться на широкие и гибкие средства обучения для развития учащихся с разным уровнем двигательных и психических способностей. На занятиях по физической культуре следует учитывать интересы и склонности детей.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 ОБЩАЯ ХАРАКТЕРИСТИКА УЧЕБНОГО КУРСА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развивается мышление, творчество и самостоятельность.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особенности развития психических свойств и качеств, соблюдений гигиенических норм.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Понятийная база в содержании курса основана на положениях нормативно правовых актов Российской Федерации, в том числе:</w:t>
      </w:r>
    </w:p>
    <w:p>
      <w:pPr>
        <w:pStyle w:val="ListParagraph"/>
        <w:numPr>
          <w:ilvl w:val="0"/>
          <w:numId w:val="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образования;</w:t>
      </w:r>
    </w:p>
    <w:p>
      <w:pPr>
        <w:pStyle w:val="ListParagraph"/>
        <w:numPr>
          <w:ilvl w:val="0"/>
          <w:numId w:val="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Концепции духовно-нравственного развития и воспитания личности гражданина;</w:t>
      </w:r>
    </w:p>
    <w:p>
      <w:pPr>
        <w:pStyle w:val="ListParagraph"/>
        <w:numPr>
          <w:ilvl w:val="0"/>
          <w:numId w:val="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Закон «Об образовании».</w:t>
      </w:r>
    </w:p>
    <w:p>
      <w:pPr>
        <w:pStyle w:val="ListParagraph"/>
        <w:numPr>
          <w:ilvl w:val="0"/>
          <w:numId w:val="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Федерального закона «О физической культуре и спорте»;</w:t>
      </w:r>
    </w:p>
    <w:p>
      <w:pPr>
        <w:pStyle w:val="ListParagraph"/>
        <w:numPr>
          <w:ilvl w:val="0"/>
          <w:numId w:val="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Стратегии национальной безопасности Российской Федерации до 2020г.;</w:t>
      </w:r>
    </w:p>
    <w:p>
      <w:pPr>
        <w:pStyle w:val="ListParagraph"/>
        <w:numPr>
          <w:ilvl w:val="0"/>
          <w:numId w:val="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Примерной программы основного общего образования;</w:t>
      </w:r>
    </w:p>
    <w:p>
      <w:pPr>
        <w:pStyle w:val="ListParagraph"/>
        <w:numPr>
          <w:ilvl w:val="0"/>
          <w:numId w:val="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Приказа Минобрнауки от 30 августа 2010г. №889.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3.МЕСТО УЧЕБНОГ КУРСА В УЧЕБНОМ ПЛАНЕ.</w:t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Курс «физическая культура» изучается с </w:t>
      </w:r>
      <w:r>
        <w:rPr>
          <w:rFonts w:cs="Times New Roman" w:ascii="Times New Roman" w:hAnsi="Times New Roman"/>
          <w:sz w:val="28"/>
          <w:szCs w:val="28"/>
        </w:rPr>
        <w:t>9</w:t>
      </w:r>
      <w:r>
        <w:rPr>
          <w:rFonts w:cs="Times New Roman" w:ascii="Times New Roman" w:hAnsi="Times New Roman"/>
          <w:sz w:val="28"/>
          <w:szCs w:val="28"/>
        </w:rPr>
        <w:t xml:space="preserve"> по </w:t>
      </w:r>
      <w:r>
        <w:rPr>
          <w:rFonts w:cs="Times New Roman" w:ascii="Times New Roman" w:hAnsi="Times New Roman"/>
          <w:sz w:val="28"/>
          <w:szCs w:val="28"/>
        </w:rPr>
        <w:t>11</w:t>
      </w:r>
      <w:r>
        <w:rPr>
          <w:rFonts w:cs="Times New Roman" w:ascii="Times New Roman" w:hAnsi="Times New Roman"/>
          <w:sz w:val="28"/>
          <w:szCs w:val="28"/>
        </w:rPr>
        <w:t xml:space="preserve"> класс из расчета 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ч. в неделю: это </w:t>
      </w:r>
      <w:r>
        <w:rPr>
          <w:rFonts w:cs="Times New Roman" w:ascii="Times New Roman" w:hAnsi="Times New Roman"/>
          <w:sz w:val="28"/>
          <w:szCs w:val="28"/>
        </w:rPr>
        <w:t>68</w:t>
      </w:r>
      <w:r>
        <w:rPr>
          <w:rFonts w:cs="Times New Roman" w:ascii="Times New Roman" w:hAnsi="Times New Roman"/>
          <w:sz w:val="28"/>
          <w:szCs w:val="28"/>
        </w:rPr>
        <w:t xml:space="preserve"> часа в год. </w:t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4.ЛИЧНОСТНЫЕ, МЕТАПРЕДМЕТНЫЕ И ПРЕДМЕТНЫЕ РЕЗУЛЬТАТЫ ОСВОЕНИЯ УЧЕБНОГО КУРСА.</w:t>
      </w:r>
    </w:p>
    <w:p>
      <w:pPr>
        <w:pStyle w:val="ListParagraph"/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</w:t>
      </w:r>
      <w:r>
        <w:rPr>
          <w:rFonts w:cs="Times New Roman" w:ascii="Times New Roman" w:hAnsi="Times New Roman"/>
          <w:sz w:val="28"/>
          <w:szCs w:val="28"/>
        </w:rPr>
        <w:t>9</w:t>
      </w: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cs="Times New Roman" w:ascii="Times New Roman" w:hAnsi="Times New Roman"/>
          <w:sz w:val="28"/>
          <w:szCs w:val="28"/>
        </w:rPr>
        <w:t>11</w:t>
      </w:r>
      <w:r>
        <w:rPr>
          <w:rFonts w:cs="Times New Roman" w:ascii="Times New Roman" w:hAnsi="Times New Roman"/>
          <w:sz w:val="28"/>
          <w:szCs w:val="28"/>
        </w:rPr>
        <w:t xml:space="preserve"> классов направленна на достижения учащимися личностных, метапредметных и предметных результатов по физической культуре.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Личностные результаты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Знание истории физической культуры своего народа, своего края как части наследия народов России и человечества;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Усвоение гуманистических, демократических и традиционных ценностей многонационального Российского общества;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Воспитание чувства ответственности и долга перед Родиной;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ценностного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осознанного, уважительного и доброжелательного 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Готовность и способность вести диалог с другими людьми и достигать в нем взаимопонимания;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Участие в школьном самоуправлении и общественной жизни в пределах возрастной компетенций с учетом региональных, этнокультурных. Социальных и экономических особенностей;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коммуникативной компетенции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дорогах;</w:t>
      </w:r>
    </w:p>
    <w:p>
      <w:pPr>
        <w:pStyle w:val="ListParagraph"/>
        <w:numPr>
          <w:ilvl w:val="0"/>
          <w:numId w:val="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семьи.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Личностные результаты освоения программного материала проявляются в следующих областях культуры.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В области познавательной культуры:</w:t>
      </w:r>
    </w:p>
    <w:p>
      <w:pPr>
        <w:pStyle w:val="ListParagraph"/>
        <w:numPr>
          <w:ilvl w:val="0"/>
          <w:numId w:val="5"/>
        </w:numPr>
        <w:spacing w:lineRule="auto" w:line="240"/>
        <w:ind w:left="0" w:hanging="36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знаниями об индивидуальных особенностях физического развития и физической подготовленности, в соответствии их возрастно-половым нормативам;</w:t>
      </w:r>
    </w:p>
    <w:p>
      <w:pPr>
        <w:pStyle w:val="ListParagraph"/>
        <w:numPr>
          <w:ilvl w:val="0"/>
          <w:numId w:val="5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знаниями об особенностях индивидуального здоровья и о функциональных возможностях организма, способов профилактики заболеваний, травматизма и оказание доврачебной помощи при занятиях физическими упражнениями;</w:t>
      </w:r>
    </w:p>
    <w:p>
      <w:pPr>
        <w:pStyle w:val="ListParagraph"/>
        <w:numPr>
          <w:ilvl w:val="0"/>
          <w:numId w:val="5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В области нравственной культуры:</w:t>
      </w:r>
    </w:p>
    <w:p>
      <w:pPr>
        <w:pStyle w:val="ListParagraph"/>
        <w:numPr>
          <w:ilvl w:val="0"/>
          <w:numId w:val="6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игры и соревнований;</w:t>
      </w:r>
    </w:p>
    <w:p>
      <w:pPr>
        <w:pStyle w:val="ListParagraph"/>
        <w:numPr>
          <w:ilvl w:val="0"/>
          <w:numId w:val="6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проводить туристические пешие походы, готовить снаряжение, организовать и благоустроить места стоянок, соблюдать правила безопасности;</w:t>
      </w:r>
    </w:p>
    <w:p>
      <w:pPr>
        <w:pStyle w:val="ListParagraph"/>
        <w:numPr>
          <w:ilvl w:val="0"/>
          <w:numId w:val="6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соревнованиям;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В области эстетической культуры:</w:t>
      </w:r>
    </w:p>
    <w:p>
      <w:pPr>
        <w:pStyle w:val="ListParagraph"/>
        <w:numPr>
          <w:ilvl w:val="0"/>
          <w:numId w:val="7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длительно сохранять правильную осанку во время статических поз и в процессе разнообразных видов двигательной деятельности;</w:t>
      </w:r>
    </w:p>
    <w:p>
      <w:pPr>
        <w:pStyle w:val="ListParagraph"/>
        <w:numPr>
          <w:ilvl w:val="0"/>
          <w:numId w:val="7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потребностей иметь хорошее телосложение в соответствии с принятыми нормами и представлениями;</w:t>
      </w:r>
    </w:p>
    <w:p>
      <w:pPr>
        <w:pStyle w:val="ListParagraph"/>
        <w:numPr>
          <w:ilvl w:val="0"/>
          <w:numId w:val="7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культуры движений, умение передвигаться легко, красиво, непринужденно.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В области коммуникативной культуры:</w:t>
      </w:r>
    </w:p>
    <w:p>
      <w:pPr>
        <w:pStyle w:val="ListParagraph"/>
        <w:numPr>
          <w:ilvl w:val="0"/>
          <w:numId w:val="8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>
      <w:pPr>
        <w:pStyle w:val="ListParagraph"/>
        <w:numPr>
          <w:ilvl w:val="0"/>
          <w:numId w:val="8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умением формулировать цель и задачи индивидуальных и совместных с другими детьми и подростками физкультурно-оздоровительной и спортивно-оздоровительной деятельностью, излагать их содержание;</w:t>
      </w:r>
    </w:p>
    <w:p>
      <w:pPr>
        <w:pStyle w:val="ListParagraph"/>
        <w:numPr>
          <w:ilvl w:val="0"/>
          <w:numId w:val="8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умением оценивать ситуацию и оперативно принимать решение, находить адекватные способы взаимодействие с партнерами во время учебной, игровой и соревновательной деятельности.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В области физической культуры: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умениями:</w:t>
      </w:r>
    </w:p>
    <w:p>
      <w:pPr>
        <w:pStyle w:val="ListParagraph"/>
        <w:numPr>
          <w:ilvl w:val="0"/>
          <w:numId w:val="1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циклических и ациклических локомоциях: с максимальной скоростью пробега 60м. из положения низкого старта; в равномерном темпе бегать до 20 мин. (мальчики) и до 15 мин. (девочки); после быстрого разбега с 9-13 шагов разбега прыжок в высоту способом «перешагивания»; выполнять с 9-13 шагов прыжок в длину; проплывать 50м.</w:t>
      </w:r>
    </w:p>
    <w:p>
      <w:pPr>
        <w:pStyle w:val="ListParagraph"/>
        <w:numPr>
          <w:ilvl w:val="0"/>
          <w:numId w:val="1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метаниях на дальность и на меткость: метать малый мяч и мяч 150г. с места и с разбега (10-12м.) с использованием четырехшажного варианта бросковых шагов с соблюдением ритма; метать малый мяч и мяч 150г. с места и с трех шагов разбега в горизонтальную и вертикальную цели с 10-15м., метать малый мяч и мяч 150г. с места  по медленно и быстро движущейся цели с 10-12м.;</w:t>
      </w:r>
    </w:p>
    <w:p>
      <w:pPr>
        <w:pStyle w:val="ListParagraph"/>
        <w:numPr>
          <w:ilvl w:val="0"/>
          <w:numId w:val="1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гимнастических и акробатических упражнениях: выполнять комбинацию из четырех элементов на перекладине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«мост» и поворот в упор стоя на одном колене (девочки);</w:t>
      </w:r>
    </w:p>
    <w:p>
      <w:pPr>
        <w:pStyle w:val="ListParagraph"/>
        <w:numPr>
          <w:ilvl w:val="0"/>
          <w:numId w:val="1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единоборствах: осуществлять подводящие упражнения по овладению приемами техники и борьбы в партере и стойке (юноши);</w:t>
      </w:r>
    </w:p>
    <w:p>
      <w:pPr>
        <w:pStyle w:val="ListParagraph"/>
        <w:numPr>
          <w:ilvl w:val="0"/>
          <w:numId w:val="1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спортивных играх: играть в одну из спортивных игр (по упрощенным правилам); </w:t>
      </w:r>
    </w:p>
    <w:p>
      <w:pPr>
        <w:pStyle w:val="ListParagraph"/>
        <w:numPr>
          <w:ilvl w:val="0"/>
          <w:numId w:val="1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демонстрировать результаты не ниже, чем средний уровень основных физических способностей;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Владеть способами спортивно-оздоровительной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Владеть способами спортивной деятельности: участвовать в соревновании по легкоатлетическому четырехборью: бег 60 м, прыжок в длину или   в высоту с разбега, метание, бег на выносливость; участвовать в соревнованиях по одному из видов спорта;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Метапредметные результаты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результатов, определять способы действия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основами самоконтроля, самооценки, принятие решений и осуществления осознанного выбора в учебной и познавательной деятельности;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формулировать, аргументировать и отстаивать свое мнение;</w:t>
      </w:r>
    </w:p>
    <w:p>
      <w:pPr>
        <w:pStyle w:val="ListParagraph"/>
        <w:numPr>
          <w:ilvl w:val="0"/>
          <w:numId w:val="9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Метапредметные результаты проявляются в различных областях культуры: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области познавательной культуры: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Понимания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Понимание физической культуры как средства организации и активного ведения здорового образа жизни, профилактики вредных привычек и девиантного (отклоняющегося от нормы) поведения.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области нравственной культуры: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состояния здоровья;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 в области трудовой культуры: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задания;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Закрепление умения поддержания оптимального уровня работоспособности в процессе учебной деятельности посредством активного использования знаний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sz w:val="28"/>
          <w:szCs w:val="28"/>
        </w:rPr>
        <w:t>В области эстетической культуры: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Знание факторов, потенциально опасных для здоровья (вредные привычки, ранние половые связи, допинг), и их опасных последствий;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Понимание культуры движений человека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Восприятия спортивного соревнования как культурно-массового зрелищного мероприятия, проявления адекватных норм поведения, неантагонистических способов общения и взаимодействия.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sz w:val="28"/>
          <w:szCs w:val="28"/>
        </w:rPr>
      </w:pPr>
      <w:r>
        <w:rPr>
          <w:rStyle w:val="SubtleEmphasis"/>
          <w:rFonts w:cs="Times New Roman" w:ascii="Times New Roman" w:hAnsi="Times New Roman"/>
          <w:sz w:val="28"/>
          <w:szCs w:val="28"/>
        </w:rPr>
        <w:t>В области коммуникативной культуры: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Владение культурой речи ведение диалога в доброжелательной и открытой форме, проявление к собеседнику внимания, интереса и уважения;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Владение умением вести дискуссию, обсуждать содержания и результаты совместной деятельности, находить компромиссы при принятии общих решений;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sz w:val="28"/>
          <w:szCs w:val="28"/>
        </w:rPr>
      </w:pPr>
      <w:r>
        <w:rPr>
          <w:rStyle w:val="SubtleEmphasis"/>
          <w:rFonts w:cs="Times New Roman" w:ascii="Times New Roman" w:hAnsi="Times New Roman"/>
          <w:sz w:val="28"/>
          <w:szCs w:val="28"/>
        </w:rPr>
        <w:t>В области физической культуры: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Владение способами организации и проведения разнообразных форм занятий физическими упражнениями, их планирование и наполнение содержанием;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Владение умением выполнения двигательных действий и физических упражнений базовых видов спорта и оздоровительных физической культуры, активно их использовать самостоятельно организуемой спортивно-оздоровительной и физкультурно-оздоровительной деятельности;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использование этих показателей в организации и проведение самостоятельных форм занятий.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b/>
          <w:i w:val="false"/>
          <w:sz w:val="28"/>
          <w:szCs w:val="28"/>
        </w:rPr>
        <w:t>Предметные результаты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Понимание роли и значения физической культуры в формировании личностных качеств, в активном включении 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особенностей и возможностей организма, планировать содержание этих занятий,  включать их в режим учебного дня и учебной недели;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легких травмах; обогащение опыта совместной деятельности в организации и проведении занятий физической культурой, форм активного опыта и досуга;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Расширение опыта организации и мониторинга физического развития и физической подготовленности; формирования умения вести наблюдение за динамикой развития в развитии своих основных физических качеств: оценивать текущее состояние организма и определять тренирующее воздействие на него занятий физической культуры по средствам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</w:t>
      </w:r>
    </w:p>
    <w:p>
      <w:pPr>
        <w:pStyle w:val="ListParagraph"/>
        <w:numPr>
          <w:ilvl w:val="0"/>
          <w:numId w:val="11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 ориентированных на развитие основных физических качеств, повышение функциональных возможностей, основных систем организма. </w:t>
      </w:r>
    </w:p>
    <w:p>
      <w:pPr>
        <w:pStyle w:val="Normal"/>
        <w:spacing w:lineRule="auto" w:line="240"/>
        <w:jc w:val="both"/>
        <w:rPr>
          <w:rStyle w:val="SubtleEmphasis"/>
          <w:rFonts w:ascii="Times New Roman" w:hAnsi="Times New Roman" w:cs="Times New Roman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Предметные результаты, так же как личностные и метапредметные, проявляются в разных областях культуры. В </w:t>
      </w:r>
      <w:r>
        <w:rPr>
          <w:rStyle w:val="SubtleEmphasis"/>
          <w:rFonts w:cs="Times New Roman" w:ascii="Times New Roman" w:hAnsi="Times New Roman"/>
          <w:sz w:val="28"/>
          <w:szCs w:val="28"/>
        </w:rPr>
        <w:t>области познавательной культуры:</w:t>
      </w:r>
    </w:p>
    <w:p>
      <w:pPr>
        <w:pStyle w:val="ListParagraph"/>
        <w:numPr>
          <w:ilvl w:val="0"/>
          <w:numId w:val="12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Знания по истории развития спорта и олимпийского движения, о положительном их влиянии на укрепление мира и дружбы между народами;</w:t>
      </w:r>
    </w:p>
    <w:p>
      <w:pPr>
        <w:pStyle w:val="ListParagraph"/>
        <w:numPr>
          <w:ilvl w:val="0"/>
          <w:numId w:val="12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Знание основных направлений развития физической культуры в обществе, их целей, задач и форм организации. </w:t>
      </w:r>
    </w:p>
    <w:p>
      <w:pPr>
        <w:pStyle w:val="ListParagraph"/>
        <w:numPr>
          <w:ilvl w:val="0"/>
          <w:numId w:val="12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Знания о здоровом образе жизни, его связи с укреплением здоровья и профилактика вредных привычек, о роли и месте физической культуры в организации здорового образа жизни</w:t>
      </w:r>
    </w:p>
    <w:p>
      <w:pPr>
        <w:pStyle w:val="Normal"/>
        <w:spacing w:lineRule="auto" w:line="240"/>
        <w:jc w:val="both"/>
        <w:rPr>
          <w:rStyle w:val="SubtleEmphasis"/>
          <w:rFonts w:ascii="Times New Roman" w:hAnsi="Times New Roman" w:cs="Times New Roman"/>
          <w:sz w:val="28"/>
          <w:szCs w:val="28"/>
        </w:rPr>
      </w:pPr>
      <w:r>
        <w:rPr>
          <w:rStyle w:val="SubtleEmphasis"/>
          <w:rFonts w:cs="Times New Roman" w:ascii="Times New Roman" w:hAnsi="Times New Roman"/>
          <w:sz w:val="28"/>
          <w:szCs w:val="28"/>
        </w:rPr>
        <w:t>В области нравственной культуры:</w:t>
      </w:r>
    </w:p>
    <w:p>
      <w:pPr>
        <w:pStyle w:val="ListParagraph"/>
        <w:numPr>
          <w:ilvl w:val="0"/>
          <w:numId w:val="13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</w:t>
      </w:r>
    </w:p>
    <w:p>
      <w:pPr>
        <w:pStyle w:val="ListParagraph"/>
        <w:numPr>
          <w:ilvl w:val="0"/>
          <w:numId w:val="13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</w:t>
      </w:r>
    </w:p>
    <w:p>
      <w:pPr>
        <w:pStyle w:val="ListParagraph"/>
        <w:numPr>
          <w:ilvl w:val="0"/>
          <w:numId w:val="13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Способность проявлять дисциплинированность и уважения к товарищам по команде и соперникам во время игровой и соревновательной деятельности, соблюдать правила игры и соревнования.</w:t>
      </w:r>
    </w:p>
    <w:p>
      <w:pPr>
        <w:pStyle w:val="Normal"/>
        <w:spacing w:lineRule="auto" w:line="24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sz w:val="28"/>
          <w:szCs w:val="28"/>
        </w:rPr>
        <w:t xml:space="preserve">В области трудовой культуры: </w:t>
      </w:r>
    </w:p>
    <w:p>
      <w:pPr>
        <w:pStyle w:val="ListParagraph"/>
        <w:numPr>
          <w:ilvl w:val="0"/>
          <w:numId w:val="14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Способность преодолевать трудности, добросовестно выполнять учебные задания по технической и физической подготовке;</w:t>
      </w:r>
    </w:p>
    <w:p>
      <w:pPr>
        <w:pStyle w:val="ListParagraph"/>
        <w:numPr>
          <w:ilvl w:val="0"/>
          <w:numId w:val="14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Умение организовывать самостоятельные задания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>
      <w:pPr>
        <w:pStyle w:val="ListParagraph"/>
        <w:numPr>
          <w:ilvl w:val="0"/>
          <w:numId w:val="14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Умения организовать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>
      <w:pPr>
        <w:pStyle w:val="Normal"/>
        <w:spacing w:lineRule="auto" w:line="24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sz w:val="28"/>
          <w:szCs w:val="28"/>
        </w:rPr>
        <w:t xml:space="preserve">В области эстетической культуры: </w:t>
      </w:r>
    </w:p>
    <w:p>
      <w:pPr>
        <w:pStyle w:val="ListParagraph"/>
        <w:numPr>
          <w:ilvl w:val="0"/>
          <w:numId w:val="15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>
      <w:pPr>
        <w:pStyle w:val="ListParagraph"/>
        <w:numPr>
          <w:ilvl w:val="0"/>
          <w:numId w:val="15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Умение организовать самостоятельные занятия по формированию культуру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>
      <w:pPr>
        <w:pStyle w:val="ListParagraph"/>
        <w:numPr>
          <w:ilvl w:val="0"/>
          <w:numId w:val="15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Способность вести наблюдение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>
      <w:pPr>
        <w:pStyle w:val="Normal"/>
        <w:spacing w:lineRule="auto" w:line="24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sz w:val="28"/>
          <w:szCs w:val="28"/>
        </w:rPr>
        <w:t xml:space="preserve">В области коммуникативной культуры: </w:t>
      </w:r>
    </w:p>
    <w:p>
      <w:pPr>
        <w:pStyle w:val="ListParagraph"/>
        <w:numPr>
          <w:ilvl w:val="0"/>
          <w:numId w:val="16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Способность интересно и доступно излагать знания о физической культуре, умело применяя соответствующие понятия и термины;</w:t>
      </w:r>
    </w:p>
    <w:p>
      <w:pPr>
        <w:pStyle w:val="ListParagraph"/>
        <w:numPr>
          <w:ilvl w:val="0"/>
          <w:numId w:val="16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Умения определять задачи занятий физическими упражнениями, включенными в содержание школьной программы, аргументировать, как их следует организовывать и проводить; </w:t>
      </w:r>
    </w:p>
    <w:p>
      <w:pPr>
        <w:pStyle w:val="ListParagraph"/>
        <w:numPr>
          <w:ilvl w:val="0"/>
          <w:numId w:val="16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>
      <w:pPr>
        <w:pStyle w:val="Normal"/>
        <w:spacing w:lineRule="auto" w:line="24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sz w:val="28"/>
          <w:szCs w:val="28"/>
        </w:rPr>
        <w:t xml:space="preserve">В области физической культуры: </w:t>
      </w:r>
    </w:p>
    <w:p>
      <w:pPr>
        <w:pStyle w:val="ListParagraph"/>
        <w:numPr>
          <w:ilvl w:val="0"/>
          <w:numId w:val="17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 х индивидуальные комплексы да осуществления оздоровительной гимнастики, использование закаливающих процедур, профилактики нарушений осанки, улучшение физической подготовленности;</w:t>
      </w:r>
    </w:p>
    <w:p>
      <w:pPr>
        <w:pStyle w:val="ListParagraph"/>
        <w:numPr>
          <w:ilvl w:val="0"/>
          <w:numId w:val="17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Способность составлять планы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>
      <w:pPr>
        <w:pStyle w:val="ListParagraph"/>
        <w:numPr>
          <w:ilvl w:val="0"/>
          <w:numId w:val="17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Умения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>
      <w:pPr>
        <w:pStyle w:val="Normal"/>
        <w:spacing w:lineRule="auto" w:line="240"/>
        <w:jc w:val="center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b/>
          <w:i w:val="false"/>
          <w:sz w:val="28"/>
          <w:szCs w:val="28"/>
        </w:rPr>
        <w:t>5.СОДЕРЖАНИЕ КУРСА</w:t>
      </w:r>
    </w:p>
    <w:p>
      <w:pPr>
        <w:pStyle w:val="Normal"/>
        <w:spacing w:lineRule="auto" w:line="24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ЗНАНИЯ О ФИЗИЧЕСКОЙ КУЛЬТУРЕ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История физической культуры. 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Олимпийские игры древности. 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Возрождение Олимпийских игр и олимпийское движение.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История зарождения Олимпийских игр в России. 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Олимпийское движение в России (СССР). 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Выдающиеся достижения отечественных спортсменов на Олимпийских играх. 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Характеристика видов спорта, входящие в программу Олимпийских игр. 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Физическая культура в современном обществе. 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Организация и проведение пеших туристических походов.</w:t>
      </w:r>
    </w:p>
    <w:p>
      <w:pPr>
        <w:pStyle w:val="ListParagraph"/>
        <w:numPr>
          <w:ilvl w:val="0"/>
          <w:numId w:val="18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Требования к технике безопасности и бережному отношению к природе (экологические требования).</w:t>
      </w:r>
    </w:p>
    <w:p>
      <w:pPr>
        <w:pStyle w:val="Normal"/>
        <w:spacing w:lineRule="auto" w:line="24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Физическая культура (основные понятия).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Физическое развитие человека.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Физическая подготовка и ее связь с укреплением здоровья, развитием физических качеств.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Техническая подготовка.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Техника движений и ее основные показатели.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Всестороннее и гармоническое физическое развитие. 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Адаптивная физическая культура.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Спортивная подготовка.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Здоровье и здоровый образ жизни.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Допинг. Концепция честного спорта.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Профессионально-прикладная физическая подготовка.</w:t>
      </w:r>
    </w:p>
    <w:p>
      <w:pPr>
        <w:pStyle w:val="Normal"/>
        <w:spacing w:lineRule="auto" w:line="24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Физическая культура человека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Режимы дня и его основное содержание.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Закаливание организма.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Правила безопасности и гигиенические требования.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Проведение самостоятельных занятий по коррекции осанки и телосложения.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Восстановительный массаж.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Проведение банных процедур.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Первая помощь во время занятий физической культурой и спортом.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i w:val="false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СПОСОБЫ ДВИГАТЕЛЬНОЙ (ФИЗКУЛЬТУРНОЙ) ДЕЯТЕЛЬНОСТИ.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Организация и проведение самостоятельных занятий физической культурой.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Подготовка к занятиям физической культуры.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Выбор упражнений и составления индивидуальных комплексов для утренней зарядки, фузкульт-минуток и физкульт-пауз (подвижных перемен).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Планирование занятий физической подготовкой.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Организация досуга средствами физической культуры.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Оценка эффективности занятий физической культурой.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Самонаблюдение и самоконтроль.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Оценка эффективности занятий физкультурно-оздоровительной деятельностью.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Оценка техники движений, способы выявления и устранения ошибок в технике выполнения упражнений (технических ошибок).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Физкультурно-оздоровительная деятельность.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Оздоровительные формы занятий в режиме учебного дня и учебной недели.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Индивидуальные комплексы адаптивной (лечебной) и корригирующей физической культуры.</w:t>
      </w:r>
    </w:p>
    <w:p>
      <w:pPr>
        <w:pStyle w:val="ListParagraph"/>
        <w:spacing w:lineRule="auto" w:line="240"/>
        <w:ind w:left="0" w:hanging="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Спортивно-оздоровительная деятельность с общеразвивающей направленностью.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 xml:space="preserve">Гимнастика с основами акробатики. 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Организующие команды и приемы.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Акробатические упражнения и комбинации.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Ритмическая гимнастика (девочки).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Опорные прыжки.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Упражнения и комбинации на гимнастическом бревне (девочки).</w:t>
      </w:r>
    </w:p>
    <w:p>
      <w:pPr>
        <w:pStyle w:val="ListParagraph"/>
        <w:numPr>
          <w:ilvl w:val="0"/>
          <w:numId w:val="19"/>
        </w:numPr>
        <w:spacing w:lineRule="auto" w:line="240"/>
        <w:ind w:left="0" w:hanging="360"/>
        <w:jc w:val="both"/>
        <w:rPr>
          <w:rStyle w:val="SubtleEmphasis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ubtleEmphasis"/>
          <w:rFonts w:cs="Times New Roman" w:ascii="Times New Roman" w:hAnsi="Times New Roman"/>
          <w:i w:val="false"/>
          <w:sz w:val="28"/>
          <w:szCs w:val="28"/>
        </w:rPr>
        <w:t>Упражнения и комбинации на гимнастической перекладине (мальчики).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Style w:val="Style14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 xml:space="preserve">Легкая атлетика. Беговые упражнения.   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Style w:val="Style14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>Прыжковые упражнения.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Style w:val="Style14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>Метание малого мяча.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Style w:val="Style14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>Кроссовая подготовка. Длительный бег на выносливость.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Style w:val="Style14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>Спортивные игры. Баскетбол. Игра по правилам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Style w:val="Style14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 xml:space="preserve">Волейбол. </w:t>
      </w:r>
      <w:r>
        <w:rPr>
          <w:rFonts w:cs="Times New Roman" w:ascii="Times New Roman" w:hAnsi="Times New Roman"/>
          <w:sz w:val="28"/>
          <w:szCs w:val="28"/>
        </w:rPr>
        <w:t>Игра по правилам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Style w:val="Style14"/>
          <w:rFonts w:ascii="Times New Roman" w:hAnsi="Times New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>Футбол</w:t>
      </w:r>
      <w:r>
        <w:rPr>
          <w:rStyle w:val="Style14"/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Игра по правилам</w:t>
      </w:r>
      <w:r>
        <w:rPr>
          <w:rStyle w:val="Style14"/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>Прикладно-ориентированная подготовка</w:t>
      </w:r>
      <w:r>
        <w:rPr>
          <w:rFonts w:cs="Times New Roman" w:ascii="Times New Roman" w:hAnsi="Times New Roman"/>
          <w:i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Прикладно-ориентированные упражнения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Style w:val="Style14"/>
          <w:rFonts w:ascii="Times New Roman" w:hAnsi="Times New Roman" w:cs="Times New Roman"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 xml:space="preserve">Упражнения общеразвивающей направленности. </w:t>
      </w:r>
      <w:r>
        <w:rPr>
          <w:rFonts w:cs="Times New Roman" w:ascii="Times New Roman" w:hAnsi="Times New Roman"/>
          <w:sz w:val="28"/>
          <w:szCs w:val="28"/>
        </w:rPr>
        <w:t>Общефизическая подготовка.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 xml:space="preserve">Гимнастика с основами акробатики. </w:t>
      </w:r>
      <w:r>
        <w:rPr>
          <w:rFonts w:cs="Times New Roman" w:ascii="Times New Roman" w:hAnsi="Times New Roman"/>
          <w:sz w:val="28"/>
          <w:szCs w:val="28"/>
        </w:rPr>
        <w:t>Развитие гибкости, координации движения, силы, выносливости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 xml:space="preserve">Легкая атлетика. </w:t>
      </w:r>
      <w:r>
        <w:rPr>
          <w:rFonts w:cs="Times New Roman" w:ascii="Times New Roman" w:hAnsi="Times New Roman"/>
          <w:sz w:val="28"/>
          <w:szCs w:val="28"/>
        </w:rPr>
        <w:t>Развитие выносливости, силы, быстроты, координации движений.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 xml:space="preserve">Баскетбол. </w:t>
      </w:r>
      <w:r>
        <w:rPr>
          <w:rFonts w:cs="Times New Roman" w:ascii="Times New Roman" w:hAnsi="Times New Roman"/>
          <w:sz w:val="28"/>
          <w:szCs w:val="28"/>
        </w:rPr>
        <w:t>Развитие выносливости, силы, быстроты, координации движений.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0" w:hanging="360"/>
        <w:contextualSpacing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Style w:val="Style14"/>
          <w:rFonts w:cs="Times New Roman" w:ascii="Times New Roman" w:hAnsi="Times New Roman"/>
          <w:i w:val="false"/>
          <w:sz w:val="28"/>
          <w:szCs w:val="28"/>
        </w:rPr>
        <w:t xml:space="preserve">Футбол. </w:t>
      </w:r>
      <w:r>
        <w:rPr>
          <w:rFonts w:cs="Times New Roman" w:ascii="Times New Roman" w:hAnsi="Times New Roman"/>
          <w:sz w:val="28"/>
          <w:szCs w:val="28"/>
        </w:rPr>
        <w:t>Развитие выносливости, силы, быстроты.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Style14"/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Style w:val="Style14"/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b/>
          <w:i w:val="false"/>
          <w:sz w:val="28"/>
          <w:szCs w:val="28"/>
        </w:rPr>
        <w:t>Распределение учебных часов по разделам программы.</w:t>
      </w:r>
    </w:p>
    <w:p>
      <w:pPr>
        <w:pStyle w:val="ListParagraph"/>
        <w:spacing w:lineRule="auto" w:line="240"/>
        <w:ind w:left="0" w:hanging="0"/>
        <w:jc w:val="both"/>
        <w:rPr>
          <w:rStyle w:val="Style14"/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</w:r>
    </w:p>
    <w:tbl>
      <w:tblPr>
        <w:tblStyle w:val="a5"/>
        <w:tblpPr w:bottomFromText="0" w:horzAnchor="margin" w:leftFromText="180" w:rightFromText="180" w:tblpX="0" w:tblpY="20" w:topFromText="0" w:vertAnchor="text"/>
        <w:tblW w:w="928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29"/>
        <w:gridCol w:w="1089"/>
        <w:gridCol w:w="987"/>
        <w:gridCol w:w="722"/>
        <w:gridCol w:w="721"/>
        <w:gridCol w:w="719"/>
        <w:gridCol w:w="720"/>
        <w:gridCol w:w="700"/>
      </w:tblGrid>
      <w:tr>
        <w:trPr>
          <w:trHeight w:val="336" w:hRule="atLeast"/>
        </w:trPr>
        <w:tc>
          <w:tcPr>
            <w:tcW w:w="362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тема</w:t>
            </w:r>
          </w:p>
        </w:tc>
        <w:tc>
          <w:tcPr>
            <w:tcW w:w="108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авторская</w:t>
            </w:r>
          </w:p>
        </w:tc>
        <w:tc>
          <w:tcPr>
            <w:tcW w:w="98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рабочая</w:t>
            </w:r>
          </w:p>
        </w:tc>
        <w:tc>
          <w:tcPr>
            <w:tcW w:w="3582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Количество часов</w:t>
            </w:r>
          </w:p>
        </w:tc>
      </w:tr>
      <w:tr>
        <w:trPr>
          <w:trHeight w:val="336" w:hRule="atLeast"/>
        </w:trPr>
        <w:tc>
          <w:tcPr>
            <w:tcW w:w="362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108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987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3582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Классы</w:t>
            </w:r>
          </w:p>
        </w:tc>
      </w:tr>
      <w:tr>
        <w:trPr>
          <w:trHeight w:val="350" w:hRule="atLeast"/>
        </w:trPr>
        <w:tc>
          <w:tcPr>
            <w:tcW w:w="362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108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987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7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</w:tr>
      <w:tr>
        <w:trPr>
          <w:trHeight w:val="323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b/>
                <w:b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b/>
                <w:i w:val="false"/>
                <w:kern w:val="0"/>
                <w:sz w:val="28"/>
                <w:szCs w:val="28"/>
                <w:lang w:val="ru-RU" w:eastAsia="en-US" w:bidi="ar-SA"/>
              </w:rPr>
              <w:t>Базовая часть</w:t>
            </w:r>
          </w:p>
        </w:tc>
        <w:tc>
          <w:tcPr>
            <w:tcW w:w="1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75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75</w:t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75</w: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75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75</w:t>
            </w:r>
          </w:p>
        </w:tc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75</w:t>
            </w:r>
          </w:p>
        </w:tc>
        <w:tc>
          <w:tcPr>
            <w:tcW w:w="7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75</w:t>
            </w:r>
          </w:p>
        </w:tc>
      </w:tr>
      <w:tr>
        <w:trPr>
          <w:trHeight w:val="336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Знания о физической культуре</w:t>
            </w:r>
          </w:p>
        </w:tc>
        <w:tc>
          <w:tcPr>
            <w:tcW w:w="5658" w:type="dxa"/>
            <w:gridSpan w:val="7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В процессе уроков</w:t>
            </w:r>
          </w:p>
        </w:tc>
      </w:tr>
      <w:tr>
        <w:trPr>
          <w:trHeight w:val="323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Гимнастика с элементами акробатики</w:t>
            </w:r>
          </w:p>
        </w:tc>
        <w:tc>
          <w:tcPr>
            <w:tcW w:w="1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</w:tr>
      <w:tr>
        <w:trPr>
          <w:trHeight w:val="336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Легкая атлетика</w:t>
            </w:r>
          </w:p>
        </w:tc>
        <w:tc>
          <w:tcPr>
            <w:tcW w:w="1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7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</w:tr>
      <w:tr>
        <w:trPr>
          <w:trHeight w:val="323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Лыжная подготовка</w:t>
            </w:r>
          </w:p>
        </w:tc>
        <w:tc>
          <w:tcPr>
            <w:tcW w:w="1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</w:tr>
      <w:tr>
        <w:trPr>
          <w:trHeight w:val="336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Спортивные игры (волейбол)</w:t>
            </w:r>
          </w:p>
        </w:tc>
        <w:tc>
          <w:tcPr>
            <w:tcW w:w="1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</w:tr>
      <w:tr>
        <w:trPr>
          <w:trHeight w:val="336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b/>
                <w:b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b/>
                <w:i w:val="false"/>
                <w:kern w:val="0"/>
                <w:sz w:val="28"/>
                <w:szCs w:val="28"/>
                <w:lang w:val="ru-RU" w:eastAsia="en-US" w:bidi="ar-SA"/>
              </w:rPr>
              <w:t>Вариативная часть</w:t>
            </w:r>
          </w:p>
        </w:tc>
        <w:tc>
          <w:tcPr>
            <w:tcW w:w="1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30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</w:tr>
      <w:tr>
        <w:trPr>
          <w:trHeight w:val="323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Спортивные игры (баскетбол, футбол)</w:t>
            </w:r>
          </w:p>
        </w:tc>
        <w:tc>
          <w:tcPr>
            <w:tcW w:w="1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</w:tr>
      <w:tr>
        <w:trPr>
          <w:trHeight w:val="336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Общее количество часов</w:t>
            </w:r>
          </w:p>
        </w:tc>
        <w:tc>
          <w:tcPr>
            <w:tcW w:w="1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105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102</w:t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102</w:t>
            </w:r>
          </w:p>
        </w:tc>
        <w:tc>
          <w:tcPr>
            <w:tcW w:w="7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102</w:t>
            </w:r>
          </w:p>
        </w:tc>
        <w:tc>
          <w:tcPr>
            <w:tcW w:w="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102</w:t>
            </w:r>
          </w:p>
        </w:tc>
        <w:tc>
          <w:tcPr>
            <w:tcW w:w="7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102</w:t>
            </w:r>
          </w:p>
        </w:tc>
        <w:tc>
          <w:tcPr>
            <w:tcW w:w="70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102</w:t>
            </w:r>
          </w:p>
        </w:tc>
      </w:tr>
      <w:tr>
        <w:trPr>
          <w:trHeight w:val="323" w:hRule="atLeast"/>
        </w:trPr>
        <w:tc>
          <w:tcPr>
            <w:tcW w:w="36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ИТОГО</w:t>
            </w:r>
          </w:p>
        </w:tc>
        <w:tc>
          <w:tcPr>
            <w:tcW w:w="1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525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3582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510 часов</w:t>
            </w:r>
          </w:p>
        </w:tc>
      </w:tr>
    </w:tbl>
    <w:p>
      <w:pPr>
        <w:pStyle w:val="ListParagraph"/>
        <w:spacing w:lineRule="auto" w:line="240"/>
        <w:ind w:left="0" w:hanging="0"/>
        <w:jc w:val="both"/>
        <w:rPr>
          <w:rStyle w:val="Style14"/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Style w:val="Style14"/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b/>
          <w:i w:val="false"/>
          <w:sz w:val="28"/>
          <w:szCs w:val="28"/>
        </w:rPr>
        <w:t>Для бесснежных районов лыжная подготовка заменяется кроссовой.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b/>
          <w:i w:val="false"/>
          <w:sz w:val="28"/>
          <w:szCs w:val="28"/>
        </w:rPr>
        <w:t>9</w:t>
      </w:r>
      <w:r>
        <w:rPr>
          <w:rStyle w:val="Style14"/>
          <w:rFonts w:cs="Times New Roman" w:ascii="Times New Roman" w:hAnsi="Times New Roman"/>
          <w:b/>
          <w:i w:val="false"/>
          <w:sz w:val="28"/>
          <w:szCs w:val="28"/>
        </w:rPr>
        <w:t xml:space="preserve"> класс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Style14"/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</w:r>
    </w:p>
    <w:tbl>
      <w:tblPr>
        <w:tblStyle w:val="a5"/>
        <w:tblW w:w="930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"/>
        <w:gridCol w:w="4422"/>
        <w:gridCol w:w="715"/>
        <w:gridCol w:w="713"/>
        <w:gridCol w:w="714"/>
        <w:gridCol w:w="716"/>
        <w:gridCol w:w="712"/>
        <w:gridCol w:w="714"/>
      </w:tblGrid>
      <w:tr>
        <w:trPr>
          <w:trHeight w:val="309" w:hRule="atLeast"/>
        </w:trPr>
        <w:tc>
          <w:tcPr>
            <w:tcW w:w="59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442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Контрольные упражнения</w:t>
            </w:r>
          </w:p>
        </w:tc>
        <w:tc>
          <w:tcPr>
            <w:tcW w:w="4284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ПОКАЗАТЕЛИ</w:t>
            </w:r>
          </w:p>
        </w:tc>
      </w:tr>
      <w:tr>
        <w:trPr>
          <w:trHeight w:val="309" w:hRule="atLeast"/>
        </w:trPr>
        <w:tc>
          <w:tcPr>
            <w:tcW w:w="59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442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142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мальчики</w:t>
            </w:r>
          </w:p>
        </w:tc>
        <w:tc>
          <w:tcPr>
            <w:tcW w:w="2142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Девочки</w:t>
            </w:r>
          </w:p>
        </w:tc>
      </w:tr>
      <w:tr>
        <w:trPr>
          <w:trHeight w:val="322" w:hRule="atLeast"/>
        </w:trPr>
        <w:tc>
          <w:tcPr>
            <w:tcW w:w="59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442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«5»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«4»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«3»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«5»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«4»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«3»</w:t>
            </w:r>
          </w:p>
        </w:tc>
      </w:tr>
      <w:tr>
        <w:trPr>
          <w:trHeight w:val="29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Челночный бег 3х10 м, сек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8,0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8,3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8,7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8,6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8,9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9,3</w:t>
            </w:r>
          </w:p>
        </w:tc>
      </w:tr>
      <w:tr>
        <w:trPr>
          <w:trHeight w:val="309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Бег 30 м, сек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5,0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5,3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5,6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5,3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5,6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6,.0</w:t>
            </w:r>
          </w:p>
        </w:tc>
      </w:tr>
      <w:tr>
        <w:trPr>
          <w:trHeight w:val="29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Бег 60 м, сек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9,4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10,0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10,8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9,8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10,4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11,2</w:t>
            </w:r>
          </w:p>
        </w:tc>
      </w:tr>
      <w:tr>
        <w:trPr>
          <w:trHeight w:val="309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Кросс 2000 м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13:0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14:0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15:0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14:0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15:0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16:0</w:t>
            </w:r>
          </w:p>
        </w:tc>
      </w:tr>
      <w:tr>
        <w:trPr>
          <w:trHeight w:val="29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Прыжки в длину с места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180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170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160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170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160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145</w:t>
            </w:r>
          </w:p>
        </w:tc>
      </w:tr>
      <w:tr>
        <w:trPr>
          <w:trHeight w:val="309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Наклоны вперед из положения сидя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</w:tr>
      <w:tr>
        <w:trPr>
          <w:trHeight w:val="309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Подтягивания на высокой перекладине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  <w:tr>
        <w:trPr>
          <w:trHeight w:val="29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Сгибание и разгибание рук в упоре лежа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23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</w:tr>
      <w:tr>
        <w:trPr>
          <w:trHeight w:val="60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Метание мяча 150г. на дальность м. с разбега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36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29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23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</w:tr>
      <w:tr>
        <w:trPr>
          <w:trHeight w:val="309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Прыжок на скакалке 20 с.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46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44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42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52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48</w:t>
            </w:r>
          </w:p>
        </w:tc>
      </w:tr>
      <w:tr>
        <w:trPr>
          <w:trHeight w:val="29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4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Подъем туловища за 1 мин, раз</w:t>
            </w:r>
          </w:p>
        </w:tc>
        <w:tc>
          <w:tcPr>
            <w:tcW w:w="7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48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43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38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38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33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25</w:t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Style14"/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Style w:val="Style14"/>
          <w:rFonts w:cs="Times New Roman" w:ascii="Times New Roman" w:hAnsi="Times New Roman"/>
          <w:b/>
          <w:i w:val="false"/>
          <w:sz w:val="28"/>
          <w:szCs w:val="28"/>
        </w:rPr>
        <w:t>10</w:t>
      </w:r>
      <w:r>
        <w:rPr>
          <w:rStyle w:val="Style14"/>
          <w:rFonts w:cs="Times New Roman" w:ascii="Times New Roman" w:hAnsi="Times New Roman"/>
          <w:b/>
          <w:i w:val="false"/>
          <w:sz w:val="28"/>
          <w:szCs w:val="28"/>
        </w:rPr>
        <w:t xml:space="preserve"> класс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Style14"/>
          <w:rFonts w:ascii="Times New Roman" w:hAnsi="Times New Roman" w:cs="Times New Roman"/>
          <w:b/>
          <w:b/>
          <w:i w:val="false"/>
          <w:i w:val="false"/>
          <w:sz w:val="28"/>
          <w:szCs w:val="28"/>
        </w:rPr>
      </w:pPr>
      <w:r>
        <w:rPr>
          <w:rFonts w:cs="Times New Roman" w:ascii="Times New Roman" w:hAnsi="Times New Roman"/>
          <w:b/>
          <w:i w:val="false"/>
          <w:sz w:val="28"/>
          <w:szCs w:val="28"/>
        </w:rPr>
      </w:r>
    </w:p>
    <w:tbl>
      <w:tblPr>
        <w:tblStyle w:val="a5"/>
        <w:tblW w:w="930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4"/>
        <w:gridCol w:w="4467"/>
        <w:gridCol w:w="670"/>
        <w:gridCol w:w="713"/>
        <w:gridCol w:w="714"/>
        <w:gridCol w:w="716"/>
        <w:gridCol w:w="712"/>
        <w:gridCol w:w="714"/>
      </w:tblGrid>
      <w:tr>
        <w:trPr>
          <w:trHeight w:val="316" w:hRule="atLeast"/>
        </w:trPr>
        <w:tc>
          <w:tcPr>
            <w:tcW w:w="59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446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Тема</w:t>
            </w:r>
          </w:p>
        </w:tc>
        <w:tc>
          <w:tcPr>
            <w:tcW w:w="4239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ПОКАЗАТЕЛИ</w:t>
            </w:r>
          </w:p>
        </w:tc>
      </w:tr>
      <w:tr>
        <w:trPr>
          <w:trHeight w:val="316" w:hRule="atLeast"/>
        </w:trPr>
        <w:tc>
          <w:tcPr>
            <w:tcW w:w="59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4467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09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мальчика</w:t>
            </w:r>
          </w:p>
        </w:tc>
        <w:tc>
          <w:tcPr>
            <w:tcW w:w="2142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Девочки</w:t>
            </w:r>
          </w:p>
        </w:tc>
      </w:tr>
      <w:tr>
        <w:trPr>
          <w:trHeight w:val="329" w:hRule="atLeast"/>
        </w:trPr>
        <w:tc>
          <w:tcPr>
            <w:tcW w:w="59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4467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«5»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«4»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«3»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«5»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«4»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«3»</w:t>
            </w:r>
          </w:p>
        </w:tc>
      </w:tr>
      <w:tr>
        <w:trPr>
          <w:trHeight w:val="303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Челночный бег 3х10 м, сек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7,6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7,9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8,1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8,3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8,5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8,9</w:t>
            </w:r>
          </w:p>
        </w:tc>
      </w:tr>
      <w:tr>
        <w:trPr>
          <w:trHeight w:val="31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Бег 30 м, сек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4,6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5,1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5,5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4,9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5.6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6,0</w:t>
            </w:r>
          </w:p>
        </w:tc>
      </w:tr>
      <w:tr>
        <w:trPr>
          <w:trHeight w:val="303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Бег 60 м, сек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8,4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9.2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10,0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9,4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10,5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10,8</w:t>
            </w:r>
          </w:p>
        </w:tc>
      </w:tr>
      <w:tr>
        <w:trPr>
          <w:trHeight w:val="31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Прыжок в длину с места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210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200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180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190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175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160</w:t>
            </w:r>
          </w:p>
        </w:tc>
      </w:tr>
      <w:tr>
        <w:trPr>
          <w:trHeight w:val="303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Кросс 2000 м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9:2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10:0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11:0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10:2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12:0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13:0</w:t>
            </w:r>
          </w:p>
        </w:tc>
      </w:tr>
      <w:tr>
        <w:trPr>
          <w:trHeight w:val="31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Наклоны вперед из положения сидя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</w:tr>
      <w:tr>
        <w:trPr>
          <w:trHeight w:val="31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Подтягивание на высокой перекладине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  <w:tr>
        <w:trPr>
          <w:trHeight w:val="303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Сгибание и разгибание рук в упоре лежа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32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22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</w:tr>
      <w:tr>
        <w:trPr>
          <w:trHeight w:val="620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Метание мяча 150 г. на дальность м. с разбега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45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31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28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23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</w:tr>
      <w:tr>
        <w:trPr>
          <w:trHeight w:val="316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Прыжок на скакалке 25 с.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58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56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54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66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64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62</w:t>
            </w:r>
          </w:p>
        </w:tc>
      </w:tr>
      <w:tr>
        <w:trPr>
          <w:trHeight w:val="303" w:hRule="atLeast"/>
        </w:trPr>
        <w:tc>
          <w:tcPr>
            <w:tcW w:w="5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44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Подъемы туловища за 1 мин, раз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50</w:t>
            </w:r>
          </w:p>
        </w:tc>
        <w:tc>
          <w:tcPr>
            <w:tcW w:w="7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45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  <w:tc>
          <w:tcPr>
            <w:tcW w:w="7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35</w:t>
            </w:r>
          </w:p>
        </w:tc>
        <w:tc>
          <w:tcPr>
            <w:tcW w:w="7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Style w:val="Style14"/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eastAsia="Calibri" w:cs="Times New Roman" w:ascii="Times New Roman" w:hAnsi="Times New Roman"/>
                <w:i w:val="false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ТЕМАТИЧЕСКОЕ ПЛАНИРОВАНИЕ.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</w:t>
      </w:r>
      <w:r>
        <w:rPr>
          <w:rFonts w:cs="Times New Roman" w:ascii="Times New Roman" w:hAnsi="Times New Roman"/>
          <w:b/>
          <w:sz w:val="28"/>
          <w:szCs w:val="28"/>
        </w:rPr>
        <w:t>9</w:t>
      </w:r>
      <w:r>
        <w:rPr>
          <w:rFonts w:cs="Times New Roman" w:ascii="Times New Roman" w:hAnsi="Times New Roman"/>
          <w:b/>
          <w:sz w:val="28"/>
          <w:szCs w:val="28"/>
        </w:rPr>
        <w:t>-</w:t>
      </w:r>
      <w:r>
        <w:rPr>
          <w:rFonts w:cs="Times New Roman" w:ascii="Times New Roman" w:hAnsi="Times New Roman"/>
          <w:b/>
          <w:sz w:val="28"/>
          <w:szCs w:val="28"/>
        </w:rPr>
        <w:t>11</w:t>
      </w:r>
      <w:r>
        <w:rPr>
          <w:rFonts w:cs="Times New Roman" w:ascii="Times New Roman" w:hAnsi="Times New Roman"/>
          <w:b/>
          <w:sz w:val="28"/>
          <w:szCs w:val="28"/>
        </w:rPr>
        <w:t xml:space="preserve"> КЛАССЫ.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03"/>
        <w:gridCol w:w="5457"/>
        <w:gridCol w:w="2232"/>
        <w:gridCol w:w="1361"/>
      </w:tblGrid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Тема урока</w:t>
            </w:r>
          </w:p>
        </w:tc>
        <w:tc>
          <w:tcPr>
            <w:tcW w:w="3593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Всего часов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Теория/практика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</w:t>
            </w:r>
          </w:p>
        </w:tc>
      </w:tr>
      <w:tr>
        <w:trPr/>
        <w:tc>
          <w:tcPr>
            <w:tcW w:w="9853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Легкая атлетика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Правила безопасности на уроках легкой атлетики. Требования к одежде и обуви на уроках физической культуры. Низкий старт.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низкого старта. Стартовый разгон. Влияние легкоатлетических упражнений на укрепление здоровья и основные системы организма. Тест челночный бег 3х10 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прыжка в длину с места. Тест – подтягивание на перекладине из положения вис (м); сгибание и разгибание рук в упоре лежа от скамьи (д).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прыжка в длину с места. Правила соревнований в беге, в прыжках и метаниях.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Игра в «лапту» по упрощенным правилам.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прыжка в длину. Бег на время 30 м. на результат.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Метание малого мяча с 3 шагов разбега.  Тест прыжка в длину с места на результат.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метания малого мяча с 3 шагов разбега.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метания малого мяча с 3 шагов разбега. Бег 60 м. на результат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длительного бега без учета времени.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Метание малого мяча с 3 шагов разбега – на результат.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Игра в «лапту» по упрощенным правилам.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Бег 2000 м. на время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прыжков на скакалке.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Сгибание и разгибание рук в упоре лежа от пола на результат. Техника прыжков на скакалке.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0.5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Прыжки на скакалке за 25 сек. на результат.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Подвижные игры. Эстафеты.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подтягивания на высокой, у мальчиков и низкой у девочек, перекладине.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Подвижные игры. Эстафеты.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Подтягивание на высокой перекладине у мальчиков и низкой перекладине у девочек на результат.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Отработка задолженностей по л/а. Подвижные игры и эстафеты.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Краткая характеристика вида спорта. Техника безопасности на уроках баскетбола.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перемещений. Владения мячом и развитие координационных способностей.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ведения мяча с изменением направления и высоты отскока.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Освоение ловли и передачи мяча в баскетболе.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Освоение техники ведения мяча.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Освоение техника бросков мяча.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 умения выполнять ведения мяча с изменением направления и высоты отскока. Техника броска мяча в кольцо в движении.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29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Освоение индивидуальной техники защиты.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 техники владения мячом и развитие координационных способностей.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Тактика игры. Нападение быстрым прорывом. Контроль умения выполнять передачу и ловлю мяча в движении.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Тактика игры.  Позиционное нападение без изменений позиций игроков. Контроль умения выполнять бросок мяча в кольцо в движении.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Тактика игры. Позиционное нападение без изменений позиций игроков. Штрафной бросок в кольцо с 4м.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 техники попадания мяча со штрафной. Учебная игра в баскетбол. Комплексное развитие психомоторных способностей.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Учебная игра в баскетбол.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Правила техники безопасности на уроках лыжной подготовки. История лыжного спорта. Попеременный двушажный ход без палок и с палками.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скользящего шага. Поворот переступанием. Попеременный двушажный ход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попеременного двушажного хода. Развитие выносливости. Оказание помощи при обморожении и травмах.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39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попеременного двушажного хода. Контроль техники передвижения скользящим шагом. Развитие выносливости.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Развитие выносливости.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одновременного одношажного хода. Контроль техники передвижения двушажным ходом. Развитие выносливости.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одновременного одношажного и одновременного двушажного ходов. Правила безопасного падения на лыжах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 техники передвижения одновременным одношажным ходом. Поворот на месте махом.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Развитие выносливости.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попеременного двушажного хода. Подъем в гору скользящим шагом. Правила соревнований по лыжным гонкам. Развитие выносливости.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подъема «полуелочкой» на пологий склон. Преодоление бугров и впадин при спуске с горы. Развитие выносливости.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торможения «плугом». Контроль техники выполнения подъема «полуелочкой» на пологий склон. Поворот переступанием при спуске с пологого склона.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попеременного двушажного хода. Контроль техники торможения «плугом» во время спуска с пологого склона. Развитие выносливости.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 техники выполнения поворотов переступанием во время спуска с пологого склона. Развитие выносливости.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попеременного двушажного хода. Контроль техники передвижения одновременным двушажным ходом. Развитие выносливости.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Развитие выносливости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Передвижение по учебной дистанции 2 км с соревновательной скоростью.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Отработка задолженностей по разделу лыжная подготовка. Подвижные игры на лыжах.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безопасности на уроках гимнастики. Значение гимнастических упражнений для сохранения правильной осанки, развитие силовых способностей и гибкости. Группировка. Кувырок вперед в стойку на лопатках (м); кувырок назад в полушпагат (д). Тест - наклон вперед из положения стоя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Кувырок вперед в стойку на лопатках (м); кувырок назад в полушпагат (д). стойка на голове с согнутыми ногами.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Кувырок вперед в стойку на лопатках (м); кувырок назад в полушпагат (д).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Стойка на голове с согнутыми ногами. «Мост» из положения стоя с помощью.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опорного прыжка. Акробатическая комбинация из ранее изученных элементов акробатики.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59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опорного прыжка. Акробатическая комбинация из ранее изученных элементов акробатики. Тест – поднимание туловища за 1 мин. из положения лежа на спине.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опорного прыжка. Контроль выполнения акробатической комбинации из ранее изученных элементов акробатики.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 техники опорного прыжка: прыжок ноги врозь/ козел в ширину, высота 110-115 см.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лазанья по канату в два приема(м). упражнения на гимнастическом бревне(д).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лазанья по канату в два приема(м). упражнения на гимнастическом бревне(д).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выполнения гимнастических упражнений общеразвивающей направленности (без предметов).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выполнения гимнастических упражнений общеразвивающей направленности (с предметами).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Упражнения и комбинации на гимнастических брусьях.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выполнения поднимания прямых ног в висе на гимнастических брусьях.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Выполнения поднимания прямых ног в висе на гимнастических брусьях на результат.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69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выполнения на брусьях соскок махом назад(м), соскок с поворотом(д).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выполнения на брусьях соскок махом назад(м), соскок с поворотом(д).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Выполнения на брусьях соскок махом назад(м), соскок с поворотом(д). на результат.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безопасности на уроках волейбола. Краткая характеристика вида спорта.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передвижений, остановок, поворотов и стоек.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приема и передач мяча сверху двумя руками на месте и в движении.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приема и передач мяча сверху двумя руками на месте и в движении.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приема и передач мяча сверху и снизу двумя руками. Тест – подтягивание на перекладине из положения вис (м); подтягивание на низкой перекладине(д).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нижней прямой подачи. Контроль передачи мяча двумя руками.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Развитие координационных способностей (ориентирование в пространстве, быстрота реакции и перестроение двигательных действий).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79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 выполнения техники приема и передачи мяча снизу двумя руками.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прямого нападающего удара. Контроль выполнения техники передачи мяча двумя руками сверху и снизу в парах через сетку.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 выполнения техники нижней прямой подачи.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выполнения верхней прямой подачи. Тест – прыжок в длину с места, на результат.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Развитие координационных способностей (ориентирование в пространстве, быстрота реакции и перестроение двигательных действий).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Закрепление техники владения мячом и развитие координационных способностей.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Освоение тактики игры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Изучение правил игры, развитие координационных способностей.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Игра в волейбол по правилам. Тест – наклон вперед из положения стоя.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Тест – игра в волейбол по правилам.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89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Отработка задолженностей по волейболу. Игра в волейбол.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безопасности на уроках футбола. Освоение техники удара по неподвижному, катящемуся мячу.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ведения мяча носком в медленном, нормальном темпе по прямой.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ведения мяча носком в медленном и нормальном темпе по прямой и дуге.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93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остановки мяча подошвой в процессе ведения.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94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удара средней частью подъема. Контроль техники ведения мяча по прямой и дуге.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95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Развитие координационных способностей.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96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отбора мяча выпадом. Контроль техники остановки мяча подошвой в процессе ведения.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97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отбора мяча подкатом. Развитие координационных способностей.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98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приема мяча, летящего на встречу и в сторону на уровне груди и живота.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99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отбивания высоко летящего мяча. Контроль техники отбора мяча подкатом.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Техника броска на точность. Развитие координационных способностей.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101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 техники броска мяча на точность. Преодоление спортивно-технической полосы, включающем ведение мяча 10 м., обводку 3 стоек, удар в цель с 6 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0,5</w:t>
            </w:r>
          </w:p>
        </w:tc>
      </w:tr>
      <w:tr>
        <w:trPr/>
        <w:tc>
          <w:tcPr>
            <w:tcW w:w="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102</w:t>
            </w:r>
          </w:p>
        </w:tc>
        <w:tc>
          <w:tcPr>
            <w:tcW w:w="54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Отработка задолженностей по разделу футбол. Игра в футбол по правилам.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7.МАТЕРИАЛЬНО-ТЕХНИЧЕСКОЕ ОБЕСПЕЧЕНИЕ.</w:t>
      </w:r>
    </w:p>
    <w:tbl>
      <w:tblPr>
        <w:tblStyle w:val="a5"/>
        <w:tblW w:w="96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6"/>
        <w:gridCol w:w="4632"/>
        <w:gridCol w:w="1876"/>
        <w:gridCol w:w="2359"/>
      </w:tblGrid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Необходимое количество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Основная школа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Примечание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1.</w:t>
            </w:r>
          </w:p>
        </w:tc>
        <w:tc>
          <w:tcPr>
            <w:tcW w:w="886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Библиотечный фонд (книгопечатная продукция)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Стандарт основного общего образования по физической культуре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Стандарт по физической культуре, примерные программы, авторские рабочие программы входят в состав обязательного программно-методического обеспечения кабинета по физической культуре (спортивного зала)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1.2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Примерные программы по учебным предметам. Физическая культура 5-9 класс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1.3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Рабочие программы по физической культуре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1.4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Учебники и пособия, которые входят в предметную линию учебников М.Я. Виленского, В.И. Ляха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Физическая культура. 5-7 классы/под редакцией М.Я. Виленского.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Учебники для общеобразовательных учреждений В.И. Лях, А.А. Зданевич.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Физическая культура. 8-9 классы/под общ. ред. В.И. Ляха.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Учебники для общеобразовательных учреждений. М.Я. Виленский, В.Т. Чичикин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Физическая культура. 5-7 классы. Пособие для учителя/В.И. Лях, А.А. Зданевич.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Методические пособия. 1-11 классы. В.И. Лях.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Физическая культура. Тестовый контроль. 5-9 классы (серия «текущий контроль»).  Г.А.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Колодницкий, В.С. Кузнецов, М.В. Маслов.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Внеурочная деятельность учащихся. Легкая атлетика (серия «работаем по новым стандартам»). Г.А. Колодницкий, Кузнецов, М.В. Маслов.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Внеурочная деятельность учащихся. Футбол (серия» работаем по новым стандартам»). Г.А. Колодницкий, Кузнецов, М.В. Маслов.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ind w:left="0" w:hanging="36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Внеурочная деятельность учащихся. Волейбол. (серия «работаем по новым стандартам»). Г.А. Колодницкий, Кузнецов, М.В. Маслов.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Учебники рекомендованные Министерством образования и науки Российской Федерации, входят в библиотечный фонд.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Методические пособия и тестовый контроль входят в библиотечный фонд.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1.5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Учебная, научная, научно-популярная литература по физической культуре и спорту, Олимпийскому движению.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 составе библиотечного фонда.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1.6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Методические издания по физической культуре для учителей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Методические пособия и рекомендации, журнал «Физическая культура в школе»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1.7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Федеральный закон «О физической культуре и спорте»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 составе библиотечного фонда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2.</w:t>
            </w:r>
          </w:p>
        </w:tc>
        <w:tc>
          <w:tcPr>
            <w:tcW w:w="886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Демонстрационные учебные пособия.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2.1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Таблицы по стандартам физического развития и физической подготовленности.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2.2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Методические плакаты.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2.3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Портреты выдающихся спортсменов, деятелей физической культуры, спорта и Олимпийского движения.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3.</w:t>
            </w:r>
          </w:p>
        </w:tc>
        <w:tc>
          <w:tcPr>
            <w:tcW w:w="886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Экранно-звуковые пособия.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3.1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Аудиовизуальные пособия по основным разделам и темам учебного предмета «Физическая культура» (на цифровых носителях)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4.</w:t>
            </w:r>
          </w:p>
        </w:tc>
        <w:tc>
          <w:tcPr>
            <w:tcW w:w="886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Технические средства обучения.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4.1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Сканер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4.2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Принтер лазерный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4.3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Копировальный аппарат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Может входить в материально-техническое оснащение образовательного учреждения.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5.</w:t>
            </w:r>
          </w:p>
        </w:tc>
        <w:tc>
          <w:tcPr>
            <w:tcW w:w="886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Учебно-практическое и учебно-лабораторное оборудование.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Стенка гимнастическая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Бревно гимнастическое напольное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5.3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Канат для лазанья с механизмом крепления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5.4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Козел гимнастический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5.5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Мост гимнастический подкидной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5.6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Скамейка гимнастическая жесткая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5.7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Комплект навесного оборудования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5.8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Скамейка атлетическая наклонная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5.9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Секундомер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5.10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Коврик гимнастический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Сетка для переноса малых мячей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5.12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Маты гимнастические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5.13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Мяч набивной (1кг, 2кг)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5.14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Мяч малый (теннисный)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5.15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Скакалка гимнастическая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5.16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Палка гимнастическая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5.17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Обруч гимнастический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83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Легкая атлетика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5.18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Планка для прыжков в высоту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5.19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Стойка для прыжков в высоту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5.20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Флажки разметочные на опоре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Рулетка измерительная (10 м.)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5.22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Номера нагрудные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83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Подвижные и спортивные игры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5.23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Комплект щитов баскетбольных с кольцами и сеткой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5.24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Щиты баскетбольные навесные с кольцами и сеткой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5.25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Мячи баскетбольные для мини игры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5.26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Сетка для переноса и хранения мячей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5.27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Жилетки игровые с номерами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5.26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Стойки волейбольные универсальные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5.27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Сетка волейбольная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5.28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Мячи волейбольные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5.29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Компрессор для накачивания мячей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5.30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Ворота для мини-футбола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5.31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Сетка для ворот мини-футбола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5.32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Мячи футбольные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83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Средства первой помощи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5.33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Аптечка медицинская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6.</w:t>
            </w:r>
          </w:p>
        </w:tc>
        <w:tc>
          <w:tcPr>
            <w:tcW w:w="886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Спортивные залы (кабинеты)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6.1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Спортивный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 раздевалками для мальчиков и девочек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6.2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Кабинет учителя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Включает в себя рабочий стол, стулья, сейф, книжные шкафы (полки), шкаф для одежды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6.3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Подсобное помещение для хранения инвентаря и оборудования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Включает в себя стеллаж, контейнеры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7.</w:t>
            </w:r>
          </w:p>
        </w:tc>
        <w:tc>
          <w:tcPr>
            <w:tcW w:w="8867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Пришкольный стадион (площадка)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7.1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Игровое поле для футбола (мини-футбола)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7.2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Сектор для прыжков в длину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7.3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Сектор для прыжков в высоту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7.4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Гимнастический городок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7.5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Площадка игровая баскетбольная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7.6</w:t>
            </w:r>
          </w:p>
        </w:tc>
        <w:tc>
          <w:tcPr>
            <w:tcW w:w="46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Площадка игровая волейбольная</w:t>
            </w:r>
          </w:p>
        </w:tc>
        <w:tc>
          <w:tcPr>
            <w:tcW w:w="18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2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Примечание:</w:t>
      </w:r>
      <w:r>
        <w:rPr>
          <w:rFonts w:cs="Times New Roman" w:ascii="Times New Roman" w:hAnsi="Times New Roman"/>
          <w:sz w:val="28"/>
          <w:szCs w:val="28"/>
        </w:rPr>
        <w:t xml:space="preserve"> количество учебного оборудования приводиться в расчете на один спортивный зал. Конкретное количество средств и объектов материально-технического оснащение указано с учетом средней наполняемости класса (26-30 учащихся). Условное обозначения: Д-демонстрационный экземпляр (1 экз.); К-комплект (из расчета на каждого учащегося, исходя из реальной наполняемости класса); Г-комплект, необходимый для практической работы в группах.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8.ПЛАНИРУЕМЫЕ РЕЗУЛЬТАТЫ ИЗУЧЕНИЯ ПРЕДМЕТА «ФИЗИЧЕСКАЯ КУЛЬТУРА» В ОСНОВНОЙ ШКОЛЕ.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Выпускник научиться:</w:t>
      </w:r>
    </w:p>
    <w:p>
      <w:pPr>
        <w:pStyle w:val="ListParagraph"/>
        <w:numPr>
          <w:ilvl w:val="0"/>
          <w:numId w:val="2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Рассматривать физическую культуру как явление культуры, выделять исторические этапы ее развития, характеризовать ее основные направления и формы ее организации  в современном обществе;</w:t>
      </w:r>
    </w:p>
    <w:p>
      <w:pPr>
        <w:pStyle w:val="ListParagraph"/>
        <w:numPr>
          <w:ilvl w:val="0"/>
          <w:numId w:val="2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>
      <w:pPr>
        <w:pStyle w:val="ListParagraph"/>
        <w:numPr>
          <w:ilvl w:val="0"/>
          <w:numId w:val="2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Определять базовые понятия и термины физической культуры, применять их в процессе совместных занятий физическими упражнениями со сверстниками, излагать их с помощью особенности выполнения техники двигательных действий и физических упражнений, развитие физических качеств; </w:t>
      </w:r>
    </w:p>
    <w:p>
      <w:pPr>
        <w:pStyle w:val="ListParagraph"/>
        <w:numPr>
          <w:ilvl w:val="0"/>
          <w:numId w:val="2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>
      <w:pPr>
        <w:pStyle w:val="ListParagraph"/>
        <w:numPr>
          <w:ilvl w:val="0"/>
          <w:numId w:val="2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Руководствоваться правилами профилактики травматизма и подготовки мест заняти1, правильного выбора формы и одежды в зависимости от времени года и погодных условий;</w:t>
      </w:r>
    </w:p>
    <w:p>
      <w:pPr>
        <w:pStyle w:val="ListParagraph"/>
        <w:numPr>
          <w:ilvl w:val="0"/>
          <w:numId w:val="20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Выпускник получит возможность научиться:</w:t>
      </w:r>
    </w:p>
    <w:p>
      <w:pPr>
        <w:pStyle w:val="ListParagraph"/>
        <w:numPr>
          <w:ilvl w:val="0"/>
          <w:numId w:val="2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Характеризовать цель возрождения Олимпийских игр и рол Пьера де Кубертена в становлении современного Олимпийского движения, объяснять смысл символики и ритуалов Олимпийских игр;</w:t>
      </w:r>
    </w:p>
    <w:p>
      <w:pPr>
        <w:pStyle w:val="ListParagraph"/>
        <w:numPr>
          <w:ilvl w:val="0"/>
          <w:numId w:val="2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Характеризовать исторические цели развития отечественного спортивного движения, великих спортсменов, принесших славу Российскому спорту;</w:t>
      </w:r>
    </w:p>
    <w:p>
      <w:pPr>
        <w:pStyle w:val="ListParagraph"/>
        <w:numPr>
          <w:ilvl w:val="0"/>
          <w:numId w:val="21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  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Способы двигательной(физкультурной) деятельности.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Выпускник научиться: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укрепление собственного здоровья, повышение уровня физической кондиций;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Взаимодействовать со сверстниками в условиях самостоятельной учебной деятельности, оказывать помощь в организации и провидении занятий, освоение новых двигательных действий, развитие физических качеств, тестирование физического развития и физической подготовленности.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Выпускник получит возможность научиться: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Вести дневник по физической деятельности, включать в него оформление планов проведение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Проводить занятия физической культурой с использованием оздоровительной ходьбы и бегом, лыжных прогулок и туристических походов, обеспечивать их оздоровительную направленность;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Проводить восстановительные мероприятия с использованием банных процедур и сеансов оздоровительного массажа.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Физическое совершенствование 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Выпускник научиться: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комплексы упражнений по профилактики утомления и перенапряжения организма, повышение его работоспособности в процессе трудовой и учебной деятельности;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акробатические комбинации из числа хорошо освоенных упражнений;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легкоатлетические упражнения в беге и прыжках (высоту и длину);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(для снежных регионов России);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спуски и торможения на лыжах с пологого склона одним из разученных способов;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основные технические действия и приемы игры в футбол, волейбол, баскетбол в условиях учебной и игровой деятельности.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тестовые упражнения на оценку уровня индивидуального развития основных физических качеств.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комплексы упражнений лечебной физической культуры с учетом имеющихся индивидуальных нарушений в показателях здоровья;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Осуществлять судейство по одному из видов спорта;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тестовые нормативы по физической подготовке.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9.ТРЕБОВАНИЯ К УРОВНЮ ПОДГОТОВКИ УЧАЩИХСЯ.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результате изучения физической культуры на базовом уровне ученик должен: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Знать/понимать: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влиянии оздоровительных систем физического воспитания на укрепление здоровья, увеличение продолжительности жизни, о профилактике профессиональных заболеваний;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способы контроля и оценки физического развития и физической подготовленности;</w:t>
      </w:r>
    </w:p>
    <w:p>
      <w:pPr>
        <w:pStyle w:val="ListParagraph"/>
        <w:numPr>
          <w:ilvl w:val="0"/>
          <w:numId w:val="22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правила и способы планирования систем индивидуальных занятий физическими упражнениями различной целевой направленности.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Уметь: 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индивидуально подобранные комплексы упражнений из современных оздоровительных систем физического воспитания (шейпинга, атлетической гимнастики и адаптивной физической культуры);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простейшие приемы самомассажа;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преодолевать искусственные и естественные препятствия с использованием разнообразных способов передвижения;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приемы защиты и самообороны, страховки и самостраховки;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осуществлять творческое сотрудничество в коллективных формах занятий физической культурой.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Демонстрировать:</w:t>
      </w:r>
    </w:p>
    <w:tbl>
      <w:tblPr>
        <w:tblStyle w:val="a5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0"/>
        <w:gridCol w:w="3543"/>
        <w:gridCol w:w="1984"/>
        <w:gridCol w:w="1837"/>
      </w:tblGrid>
      <w:tr>
        <w:trPr/>
        <w:tc>
          <w:tcPr>
            <w:tcW w:w="19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Физические качества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Физические упражнения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Мальчики</w:t>
            </w:r>
          </w:p>
        </w:tc>
        <w:tc>
          <w:tcPr>
            <w:tcW w:w="18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Девочки</w:t>
            </w:r>
          </w:p>
        </w:tc>
      </w:tr>
      <w:tr>
        <w:trPr>
          <w:trHeight w:val="174" w:hRule="atLeast"/>
        </w:trPr>
        <w:tc>
          <w:tcPr>
            <w:tcW w:w="198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Быстрота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Бег 100 м. с низкого старта, с.</w:t>
            </w:r>
          </w:p>
        </w:tc>
        <w:tc>
          <w:tcPr>
            <w:tcW w:w="198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14,2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1,30</w:t>
            </w:r>
          </w:p>
        </w:tc>
        <w:tc>
          <w:tcPr>
            <w:tcW w:w="1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17,2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1,00</w:t>
            </w:r>
          </w:p>
        </w:tc>
      </w:tr>
      <w:tr>
        <w:trPr>
          <w:trHeight w:val="173" w:hRule="atLeast"/>
        </w:trPr>
        <w:tc>
          <w:tcPr>
            <w:tcW w:w="198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Прыжки через скакалку, мин. с.</w:t>
            </w:r>
          </w:p>
        </w:tc>
        <w:tc>
          <w:tcPr>
            <w:tcW w:w="198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89" w:hRule="atLeast"/>
        </w:trPr>
        <w:tc>
          <w:tcPr>
            <w:tcW w:w="198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Сила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Подтягивание туловища из виса, кол-во раз</w:t>
            </w:r>
          </w:p>
        </w:tc>
        <w:tc>
          <w:tcPr>
            <w:tcW w:w="198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50</w:t>
            </w:r>
          </w:p>
        </w:tc>
        <w:tc>
          <w:tcPr>
            <w:tcW w:w="1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30</w:t>
            </w:r>
          </w:p>
        </w:tc>
      </w:tr>
      <w:tr>
        <w:trPr>
          <w:trHeight w:val="86" w:hRule="atLeast"/>
        </w:trPr>
        <w:tc>
          <w:tcPr>
            <w:tcW w:w="198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Подтягивание туловища из виса лежа, кол-во раз</w:t>
            </w:r>
          </w:p>
        </w:tc>
        <w:tc>
          <w:tcPr>
            <w:tcW w:w="198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86" w:hRule="atLeast"/>
        </w:trPr>
        <w:tc>
          <w:tcPr>
            <w:tcW w:w="198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Прыжок в длину с места, см.</w:t>
            </w:r>
          </w:p>
        </w:tc>
        <w:tc>
          <w:tcPr>
            <w:tcW w:w="198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86" w:hRule="atLeast"/>
        </w:trPr>
        <w:tc>
          <w:tcPr>
            <w:tcW w:w="198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Поднимание туловища из положения лежа на спине, руки за головой, кол-во раз</w:t>
            </w:r>
          </w:p>
        </w:tc>
        <w:tc>
          <w:tcPr>
            <w:tcW w:w="198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174" w:hRule="atLeast"/>
        </w:trPr>
        <w:tc>
          <w:tcPr>
            <w:tcW w:w="198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Выносливость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Бег на 2000 м., мин. с.</w:t>
            </w:r>
          </w:p>
        </w:tc>
        <w:tc>
          <w:tcPr>
            <w:tcW w:w="198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183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4,30</w:t>
            </w:r>
          </w:p>
        </w:tc>
      </w:tr>
      <w:tr>
        <w:trPr>
          <w:trHeight w:val="173" w:hRule="atLeast"/>
        </w:trPr>
        <w:tc>
          <w:tcPr>
            <w:tcW w:w="198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Бег на 1000 м., мин. с</w:t>
            </w:r>
          </w:p>
        </w:tc>
        <w:tc>
          <w:tcPr>
            <w:tcW w:w="198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3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работоспособности, укрепление и сохранение здоровья;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подготовки к профессиональной деятельности и службе в Вооруженных силах Российской Федерации;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Организация и проведение индивидуального, коллективного и семейного отдыха, участия в массовых спортивных соревнованиях;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Активной творческой деятельности, выбора и формирования здорового образа жизни.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Требования к уровню подготовки выпускников.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результате изучения предмета «Физическая культура» выпускник основной школы должен: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Знать/понимать: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Роль физической культура и спорта формирование здорового образа жизни, организации активного отдыха и профилактике вредных привычек;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Основы формирования двигательных действий и развития физических качеств;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Способы закаливания организма и основные приемы самомассажа.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Уметь: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Составлять и выполнять комплексы упражнений утренней и корригирующей гимнастики с учетом индивидуальных особенностей организма;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гимнастические, акробатические, легкоатлетические упражнения (комбинации), технические действия в спортивных играх;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комплексы общеразвивающих упражнений на развитие основных физических качеств, комплексы адаптивной физической культуры с учетом индивидуальной физической подготовленности и медицинских показаний;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Осуществлять наблюдение за своим физическим развитием и физической подготовленностью, за техникой выполнения двигательных действий и режимами физической нагрузки;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Соблюдать безопасность при выполнении физических упражнений и проведении туристических походов;</w:t>
      </w:r>
    </w:p>
    <w:p>
      <w:pPr>
        <w:pStyle w:val="ListParagraph"/>
        <w:numPr>
          <w:ilvl w:val="0"/>
          <w:numId w:val="23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Осуществлять судейство школьных соревнований по одному из программных видов спорта.</w:t>
      </w:r>
    </w:p>
    <w:p>
      <w:pPr>
        <w:pStyle w:val="ListParagraph"/>
        <w:spacing w:lineRule="auto" w:line="240"/>
        <w:ind w:lef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br/>
      </w:r>
      <w:r>
        <w:rPr>
          <w:rFonts w:cs="Times New Roman" w:ascii="Times New Roman" w:hAnsi="Times New Roman"/>
          <w:b/>
          <w:sz w:val="28"/>
          <w:szCs w:val="28"/>
        </w:rPr>
        <w:t>Демонстрировать:</w:t>
      </w:r>
    </w:p>
    <w:tbl>
      <w:tblPr>
        <w:tblStyle w:val="a5"/>
        <w:tblpPr w:bottomFromText="0" w:horzAnchor="margin" w:leftFromText="180" w:rightFromText="180" w:tblpX="0" w:tblpY="318" w:topFromText="0" w:vertAnchor="text"/>
        <w:tblW w:w="927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9"/>
        <w:gridCol w:w="3442"/>
        <w:gridCol w:w="2018"/>
        <w:gridCol w:w="1724"/>
      </w:tblGrid>
      <w:tr>
        <w:trPr>
          <w:trHeight w:val="933" w:hRule="atLeast"/>
        </w:trPr>
        <w:tc>
          <w:tcPr>
            <w:tcW w:w="208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Физические качества</w:t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Физические упражнения</w:t>
            </w:r>
          </w:p>
        </w:tc>
        <w:tc>
          <w:tcPr>
            <w:tcW w:w="20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мальчики</w:t>
            </w:r>
          </w:p>
        </w:tc>
        <w:tc>
          <w:tcPr>
            <w:tcW w:w="17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девочки</w:t>
            </w:r>
          </w:p>
        </w:tc>
      </w:tr>
      <w:tr>
        <w:trPr>
          <w:trHeight w:val="168" w:hRule="atLeast"/>
        </w:trPr>
        <w:tc>
          <w:tcPr>
            <w:tcW w:w="2089" w:type="dxa"/>
            <w:vMerge w:val="restart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Быстрота</w:t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Бег 60м.с низкого старта, с.</w:t>
            </w:r>
          </w:p>
        </w:tc>
        <w:tc>
          <w:tcPr>
            <w:tcW w:w="201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9.2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  <w:tc>
          <w:tcPr>
            <w:tcW w:w="172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10.2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</w:tr>
      <w:tr>
        <w:trPr>
          <w:trHeight w:val="167" w:hRule="atLeast"/>
        </w:trPr>
        <w:tc>
          <w:tcPr>
            <w:tcW w:w="2089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Прыжки через скакалку в максимальном темпе, с.</w:t>
            </w:r>
          </w:p>
        </w:tc>
        <w:tc>
          <w:tcPr>
            <w:tcW w:w="201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2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113" w:hRule="atLeast"/>
        </w:trPr>
        <w:tc>
          <w:tcPr>
            <w:tcW w:w="208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Сила</w:t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Подтягивание из виса, кол-во раз</w:t>
            </w:r>
          </w:p>
        </w:tc>
        <w:tc>
          <w:tcPr>
            <w:tcW w:w="201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172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24</w:t>
            </w:r>
          </w:p>
        </w:tc>
      </w:tr>
      <w:tr>
        <w:trPr>
          <w:trHeight w:val="111" w:hRule="atLeast"/>
        </w:trPr>
        <w:tc>
          <w:tcPr>
            <w:tcW w:w="20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Прыжок в длину, см.</w:t>
            </w:r>
          </w:p>
        </w:tc>
        <w:tc>
          <w:tcPr>
            <w:tcW w:w="201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2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111" w:hRule="atLeast"/>
        </w:trPr>
        <w:tc>
          <w:tcPr>
            <w:tcW w:w="20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Поднимание туловища из положения лежа на спине руки за головой, кол-во раз</w:t>
            </w:r>
          </w:p>
        </w:tc>
        <w:tc>
          <w:tcPr>
            <w:tcW w:w="201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2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43" w:hRule="atLeast"/>
        </w:trPr>
        <w:tc>
          <w:tcPr>
            <w:tcW w:w="208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Выносливость (выбирается любое из упражнений)</w:t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Кроссовый бег на 2000 м, мин.</w:t>
            </w:r>
          </w:p>
        </w:tc>
        <w:tc>
          <w:tcPr>
            <w:tcW w:w="201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</w:tc>
        <w:tc>
          <w:tcPr>
            <w:tcW w:w="172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21.00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5.40</w:t>
            </w:r>
          </w:p>
        </w:tc>
      </w:tr>
      <w:tr>
        <w:trPr>
          <w:trHeight w:val="342" w:hRule="atLeast"/>
        </w:trPr>
        <w:tc>
          <w:tcPr>
            <w:tcW w:w="20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Передвижение на лыжах 2000м, мин.</w:t>
            </w:r>
          </w:p>
        </w:tc>
        <w:tc>
          <w:tcPr>
            <w:tcW w:w="201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2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42" w:hRule="atLeast"/>
        </w:trPr>
        <w:tc>
          <w:tcPr>
            <w:tcW w:w="20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Бег на 2000 м, мин</w:t>
            </w:r>
          </w:p>
        </w:tc>
        <w:tc>
          <w:tcPr>
            <w:tcW w:w="201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2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42" w:hRule="atLeast"/>
        </w:trPr>
        <w:tc>
          <w:tcPr>
            <w:tcW w:w="20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Бег на 1000м, мин</w:t>
            </w:r>
          </w:p>
        </w:tc>
        <w:tc>
          <w:tcPr>
            <w:tcW w:w="201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2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43" w:hRule="atLeast"/>
        </w:trPr>
        <w:tc>
          <w:tcPr>
            <w:tcW w:w="208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Координация движений</w:t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Последовательное выполнение кувырков, кол-во раз</w:t>
            </w:r>
          </w:p>
        </w:tc>
        <w:tc>
          <w:tcPr>
            <w:tcW w:w="201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8.2</w:t>
            </w:r>
          </w:p>
        </w:tc>
        <w:tc>
          <w:tcPr>
            <w:tcW w:w="172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8.8</w:t>
            </w:r>
          </w:p>
        </w:tc>
      </w:tr>
      <w:tr>
        <w:trPr>
          <w:trHeight w:val="342" w:hRule="atLeast"/>
        </w:trPr>
        <w:tc>
          <w:tcPr>
            <w:tcW w:w="20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4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Челночный бег 3х10м, с.</w:t>
            </w:r>
          </w:p>
        </w:tc>
        <w:tc>
          <w:tcPr>
            <w:tcW w:w="201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2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>
      <w:pPr>
        <w:pStyle w:val="ListParagraph"/>
        <w:numPr>
          <w:ilvl w:val="0"/>
          <w:numId w:val="2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Проведение самостоятельных занятий по коррекции осанки и телосложения, развитию физических качеств, совершенствованию техники движений;</w:t>
      </w:r>
    </w:p>
    <w:p>
      <w:pPr>
        <w:pStyle w:val="ListParagraph"/>
        <w:numPr>
          <w:ilvl w:val="0"/>
          <w:numId w:val="2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Включения занятий физической культурой и спортом в активный отдых и досуг.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Формы текущего итогового контроля:</w:t>
      </w:r>
    </w:p>
    <w:p>
      <w:pPr>
        <w:pStyle w:val="ListParagraph"/>
        <w:numPr>
          <w:ilvl w:val="0"/>
          <w:numId w:val="2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 учителя;</w:t>
      </w:r>
    </w:p>
    <w:p>
      <w:pPr>
        <w:pStyle w:val="ListParagraph"/>
        <w:numPr>
          <w:ilvl w:val="0"/>
          <w:numId w:val="2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Взаимный контроль;</w:t>
      </w:r>
    </w:p>
    <w:p>
      <w:pPr>
        <w:pStyle w:val="ListParagraph"/>
        <w:numPr>
          <w:ilvl w:val="0"/>
          <w:numId w:val="2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Самоконтроль;</w:t>
      </w:r>
    </w:p>
    <w:p>
      <w:pPr>
        <w:pStyle w:val="ListParagraph"/>
        <w:numPr>
          <w:ilvl w:val="0"/>
          <w:numId w:val="2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Тесты;</w:t>
      </w:r>
    </w:p>
    <w:p>
      <w:pPr>
        <w:pStyle w:val="ListParagraph"/>
        <w:numPr>
          <w:ilvl w:val="0"/>
          <w:numId w:val="2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Учебные нормативы;</w:t>
      </w:r>
    </w:p>
    <w:p>
      <w:pPr>
        <w:pStyle w:val="ListParagraph"/>
        <w:numPr>
          <w:ilvl w:val="0"/>
          <w:numId w:val="24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Соревнования.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Уровень физической подготовленности учащихся 1</w:t>
      </w:r>
      <w:r>
        <w:rPr>
          <w:rFonts w:cs="Times New Roman" w:ascii="Times New Roman" w:hAnsi="Times New Roman"/>
          <w:b/>
          <w:sz w:val="28"/>
          <w:szCs w:val="28"/>
        </w:rPr>
        <w:t>6</w:t>
      </w:r>
      <w:r>
        <w:rPr>
          <w:rFonts w:cs="Times New Roman" w:ascii="Times New Roman" w:hAnsi="Times New Roman"/>
          <w:b/>
          <w:sz w:val="28"/>
          <w:szCs w:val="28"/>
        </w:rPr>
        <w:t>-1</w:t>
      </w:r>
      <w:r>
        <w:rPr>
          <w:rFonts w:cs="Times New Roman" w:ascii="Times New Roman" w:hAnsi="Times New Roman"/>
          <w:b/>
          <w:sz w:val="28"/>
          <w:szCs w:val="28"/>
        </w:rPr>
        <w:t>8</w:t>
      </w:r>
      <w:r>
        <w:rPr>
          <w:rFonts w:cs="Times New Roman" w:ascii="Times New Roman" w:hAnsi="Times New Roman"/>
          <w:b/>
          <w:sz w:val="28"/>
          <w:szCs w:val="28"/>
        </w:rPr>
        <w:t xml:space="preserve"> лет.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5"/>
        <w:tblW w:w="9921" w:type="dxa"/>
        <w:jc w:val="left"/>
        <w:tblInd w:w="-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"/>
        <w:gridCol w:w="1710"/>
        <w:gridCol w:w="1422"/>
        <w:gridCol w:w="915"/>
        <w:gridCol w:w="834"/>
        <w:gridCol w:w="931"/>
        <w:gridCol w:w="918"/>
        <w:gridCol w:w="832"/>
        <w:gridCol w:w="934"/>
        <w:gridCol w:w="915"/>
      </w:tblGrid>
      <w:tr>
        <w:trPr>
          <w:trHeight w:val="324" w:hRule="atLeast"/>
        </w:trPr>
        <w:tc>
          <w:tcPr>
            <w:tcW w:w="509" w:type="dxa"/>
            <w:vMerge w:val="restart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1710" w:type="dxa"/>
            <w:vMerge w:val="restart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Физические способности</w:t>
            </w:r>
          </w:p>
        </w:tc>
        <w:tc>
          <w:tcPr>
            <w:tcW w:w="1422" w:type="dxa"/>
            <w:vMerge w:val="restart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Контрольное упражнение (тест)</w:t>
            </w:r>
          </w:p>
        </w:tc>
        <w:tc>
          <w:tcPr>
            <w:tcW w:w="915" w:type="dxa"/>
            <w:vMerge w:val="restart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Возраст, лет</w:t>
            </w:r>
          </w:p>
        </w:tc>
        <w:tc>
          <w:tcPr>
            <w:tcW w:w="5364" w:type="dxa"/>
            <w:gridSpan w:val="6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уровень</w:t>
            </w:r>
          </w:p>
        </w:tc>
      </w:tr>
      <w:tr>
        <w:trPr>
          <w:trHeight w:val="324" w:hRule="atLeast"/>
        </w:trPr>
        <w:tc>
          <w:tcPr>
            <w:tcW w:w="509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10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2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5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683" w:type="dxa"/>
            <w:gridSpan w:val="3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мальчики</w:t>
            </w:r>
          </w:p>
        </w:tc>
        <w:tc>
          <w:tcPr>
            <w:tcW w:w="2681" w:type="dxa"/>
            <w:gridSpan w:val="3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девочки</w:t>
            </w:r>
          </w:p>
        </w:tc>
      </w:tr>
      <w:tr>
        <w:trPr>
          <w:trHeight w:val="648" w:hRule="atLeast"/>
        </w:trPr>
        <w:tc>
          <w:tcPr>
            <w:tcW w:w="509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10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2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5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Низкий</w:t>
            </w:r>
          </w:p>
        </w:tc>
        <w:tc>
          <w:tcPr>
            <w:tcW w:w="93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Средний</w:t>
            </w:r>
          </w:p>
        </w:tc>
        <w:tc>
          <w:tcPr>
            <w:tcW w:w="91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высокий</w:t>
            </w:r>
          </w:p>
        </w:tc>
        <w:tc>
          <w:tcPr>
            <w:tcW w:w="83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Низкий</w:t>
            </w:r>
          </w:p>
        </w:tc>
        <w:tc>
          <w:tcPr>
            <w:tcW w:w="9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Средний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высокий</w:t>
            </w:r>
          </w:p>
        </w:tc>
      </w:tr>
      <w:tr>
        <w:trPr>
          <w:trHeight w:val="2255" w:hRule="atLeast"/>
        </w:trPr>
        <w:tc>
          <w:tcPr>
            <w:tcW w:w="50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7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скоростные</w:t>
            </w:r>
          </w:p>
        </w:tc>
        <w:tc>
          <w:tcPr>
            <w:tcW w:w="142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Бег 30м., с.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8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6,3 и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5,9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5,5</w:t>
            </w:r>
          </w:p>
        </w:tc>
        <w:tc>
          <w:tcPr>
            <w:tcW w:w="93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6,1-5,5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5,8-5,4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5,6-5,2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5,5-5,1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5,3-4,9</w:t>
            </w:r>
          </w:p>
        </w:tc>
        <w:tc>
          <w:tcPr>
            <w:tcW w:w="91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5,0 и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4,9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4,8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4,7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4,5</w:t>
            </w:r>
          </w:p>
        </w:tc>
        <w:tc>
          <w:tcPr>
            <w:tcW w:w="83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6,4 и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6,0</w:t>
            </w:r>
          </w:p>
        </w:tc>
        <w:tc>
          <w:tcPr>
            <w:tcW w:w="9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6,3-5,7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6,2-5,5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6,0-5,4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5,9-5,4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5,8-5,3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5,1 и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5,0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4,9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4,9</w:t>
            </w:r>
          </w:p>
        </w:tc>
      </w:tr>
      <w:tr>
        <w:trPr>
          <w:trHeight w:val="310" w:hRule="atLeast"/>
        </w:trPr>
        <w:tc>
          <w:tcPr>
            <w:tcW w:w="50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17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координационные</w:t>
            </w:r>
          </w:p>
        </w:tc>
        <w:tc>
          <w:tcPr>
            <w:tcW w:w="142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Челночный бег 3х10 м. с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8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9,7 и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8,6</w:t>
            </w:r>
          </w:p>
        </w:tc>
        <w:tc>
          <w:tcPr>
            <w:tcW w:w="93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9,3-8,8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9,0-8,6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9,0-8,6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8,7-8,3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8,4-8,0</w:t>
            </w:r>
          </w:p>
        </w:tc>
        <w:tc>
          <w:tcPr>
            <w:tcW w:w="91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8,5 и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7,7</w:t>
            </w:r>
          </w:p>
        </w:tc>
        <w:tc>
          <w:tcPr>
            <w:tcW w:w="83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10,1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10,0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10,0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9,9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9,7</w:t>
            </w:r>
          </w:p>
        </w:tc>
        <w:tc>
          <w:tcPr>
            <w:tcW w:w="9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9,7-9,3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9,6-9,1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9,5-9,0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9,4-9,0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9,4-8,8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8,9 и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8,5</w:t>
            </w:r>
          </w:p>
        </w:tc>
      </w:tr>
      <w:tr>
        <w:trPr>
          <w:trHeight w:val="324" w:hRule="atLeast"/>
        </w:trPr>
        <w:tc>
          <w:tcPr>
            <w:tcW w:w="50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17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Скоростно-силовые</w:t>
            </w:r>
          </w:p>
        </w:tc>
        <w:tc>
          <w:tcPr>
            <w:tcW w:w="142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Прыжки в длину с места, см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8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140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175</w:t>
            </w:r>
          </w:p>
        </w:tc>
        <w:tc>
          <w:tcPr>
            <w:tcW w:w="93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160-180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165-180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170-190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180-195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190-205</w:t>
            </w:r>
          </w:p>
        </w:tc>
        <w:tc>
          <w:tcPr>
            <w:tcW w:w="91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195 и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210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220</w:t>
            </w:r>
          </w:p>
        </w:tc>
        <w:tc>
          <w:tcPr>
            <w:tcW w:w="83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130 и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150-1754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155-175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160-180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160-180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165-185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185 и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205</w:t>
            </w:r>
          </w:p>
        </w:tc>
      </w:tr>
      <w:tr>
        <w:trPr>
          <w:trHeight w:val="310" w:hRule="atLeast"/>
        </w:trPr>
        <w:tc>
          <w:tcPr>
            <w:tcW w:w="50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17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выносливость</w:t>
            </w:r>
          </w:p>
        </w:tc>
        <w:tc>
          <w:tcPr>
            <w:tcW w:w="142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 мин бег, м.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8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900 и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1100</w:t>
            </w:r>
          </w:p>
        </w:tc>
        <w:tc>
          <w:tcPr>
            <w:tcW w:w="93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1000-1100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1100-1200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1150-1250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1200-1300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1250-1350</w:t>
            </w:r>
          </w:p>
        </w:tc>
        <w:tc>
          <w:tcPr>
            <w:tcW w:w="91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1300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1500</w:t>
            </w:r>
          </w:p>
        </w:tc>
        <w:tc>
          <w:tcPr>
            <w:tcW w:w="83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700 и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900</w:t>
            </w:r>
          </w:p>
        </w:tc>
        <w:tc>
          <w:tcPr>
            <w:tcW w:w="9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850-1000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900-1050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950-1100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1000-1150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1050-1200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1100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1200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1250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1300</w:t>
            </w:r>
          </w:p>
        </w:tc>
      </w:tr>
      <w:tr>
        <w:trPr>
          <w:trHeight w:val="324" w:hRule="atLeast"/>
        </w:trPr>
        <w:tc>
          <w:tcPr>
            <w:tcW w:w="50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17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гибкость</w:t>
            </w:r>
          </w:p>
        </w:tc>
        <w:tc>
          <w:tcPr>
            <w:tcW w:w="142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Наклон вперед из положения сидя, см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8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93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6-8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6-8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5-7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7-9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8-10</w:t>
            </w:r>
          </w:p>
        </w:tc>
        <w:tc>
          <w:tcPr>
            <w:tcW w:w="91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83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9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8-10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9-11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10-12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12-14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12-14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10" w:hRule="atLeast"/>
        </w:trPr>
        <w:tc>
          <w:tcPr>
            <w:tcW w:w="50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17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Силовые</w:t>
            </w:r>
          </w:p>
        </w:tc>
        <w:tc>
          <w:tcPr>
            <w:tcW w:w="142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Подтягивание: на высокой перекладине из виса кол-во раз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 низкой перекладине из виса лежа кол-во раз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3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4-5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4-6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5-6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6-7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7-8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83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 и ниже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93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10-14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11-15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12-15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13-15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12-13</w:t>
            </w:r>
          </w:p>
        </w:tc>
        <w:tc>
          <w:tcPr>
            <w:tcW w:w="91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 и выше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</w:tc>
      </w:tr>
    </w:tbl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ОЖИДАЕМЫЕ РЕЗУЛЬТАТЫ 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Национальный Региональный Комитет государственного образовательного стандарта РБ определил в качестве главного результата образования- достижение социальной компетентности обучающегося основанный на единстве воспитания и обучения, развивающейся личностной инициативы и ее гражданской ответственности. Быть компетентным в современных условиях значит быть способным мобилизовать в конкретной ситуации полученные знания и умения.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Формируемые компетенции учащегося:</w:t>
      </w:r>
    </w:p>
    <w:p>
      <w:pPr>
        <w:pStyle w:val="ListParagraph"/>
        <w:numPr>
          <w:ilvl w:val="0"/>
          <w:numId w:val="25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Личностная;</w:t>
      </w:r>
    </w:p>
    <w:p>
      <w:pPr>
        <w:pStyle w:val="ListParagraph"/>
        <w:numPr>
          <w:ilvl w:val="0"/>
          <w:numId w:val="25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Социальная компетентность оздоровительной деятельности;</w:t>
      </w:r>
    </w:p>
    <w:p>
      <w:pPr>
        <w:pStyle w:val="ListParagraph"/>
        <w:numPr>
          <w:ilvl w:val="0"/>
          <w:numId w:val="25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Учебно-познавательная компетентность в двигательной деятельности с учетом индивидуальных особенностей физического развития и медицинских показаний;</w:t>
      </w:r>
    </w:p>
    <w:p>
      <w:pPr>
        <w:pStyle w:val="ListParagraph"/>
        <w:numPr>
          <w:ilvl w:val="0"/>
          <w:numId w:val="25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Общекультурная.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Используемая литература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numPr>
          <w:ilvl w:val="0"/>
          <w:numId w:val="26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Лях В.И., Зданевич А.А. «Комплексная программа физического воспитания», издательство: Просвещение ,2008</w:t>
      </w:r>
    </w:p>
    <w:p>
      <w:pPr>
        <w:pStyle w:val="ListParagraph"/>
        <w:numPr>
          <w:ilvl w:val="0"/>
          <w:numId w:val="26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Матвеев А.П. «Программы общеобразовательных учреждений физическая культура 5-11классы».</w:t>
      </w:r>
    </w:p>
    <w:p>
      <w:pPr>
        <w:pStyle w:val="ListParagraph"/>
        <w:numPr>
          <w:ilvl w:val="0"/>
          <w:numId w:val="26"/>
        </w:numPr>
        <w:spacing w:lineRule="auto" w:line="240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Мишин Б.И. «Учитель физической культуры». Учебно-методическое пособие.</w:t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160"/>
        <w:ind w:lef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20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9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6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0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2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6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2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6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2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6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2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6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2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6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2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6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"/>
      <w:lvlJc w:val="left"/>
      <w:pPr>
        <w:tabs>
          <w:tab w:val="num" w:pos="0"/>
        </w:tabs>
        <w:ind w:left="2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6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"/>
      <w:lvlJc w:val="left"/>
      <w:pPr>
        <w:tabs>
          <w:tab w:val="num" w:pos="0"/>
        </w:tabs>
        <w:ind w:left="27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4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2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6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3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8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52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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lvlText w:val=""/>
      <w:lvlJc w:val="left"/>
      <w:pPr>
        <w:tabs>
          <w:tab w:val="num" w:pos="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8223c2"/>
    <w:rPr>
      <w:i/>
      <w:iCs/>
      <w:color w:val="404040" w:themeColor="text1" w:themeTint="bf"/>
    </w:rPr>
  </w:style>
  <w:style w:type="character" w:styleId="Style14">
    <w:name w:val="Выделение"/>
    <w:basedOn w:val="DefaultParagraphFont"/>
    <w:uiPriority w:val="20"/>
    <w:qFormat/>
    <w:rsid w:val="00cb75c3"/>
    <w:rPr>
      <w:i/>
      <w:iCs/>
    </w:rPr>
  </w:style>
  <w:style w:type="character" w:styleId="Style15" w:customStyle="1">
    <w:name w:val="Верхний колонтитул Знак"/>
    <w:basedOn w:val="DefaultParagraphFont"/>
    <w:link w:val="a7"/>
    <w:uiPriority w:val="99"/>
    <w:qFormat/>
    <w:rsid w:val="002848d2"/>
    <w:rPr/>
  </w:style>
  <w:style w:type="character" w:styleId="Style16" w:customStyle="1">
    <w:name w:val="Нижний колонтитул Знак"/>
    <w:basedOn w:val="DefaultParagraphFont"/>
    <w:link w:val="a9"/>
    <w:uiPriority w:val="99"/>
    <w:qFormat/>
    <w:rsid w:val="002848d2"/>
    <w:rPr/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2848d2"/>
    <w:rPr>
      <w:rFonts w:ascii="Segoe UI" w:hAnsi="Segoe UI" w:cs="Segoe UI"/>
      <w:sz w:val="18"/>
      <w:szCs w:val="1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1e07e2"/>
    <w:pPr>
      <w:spacing w:before="0" w:after="160"/>
      <w:ind w:left="720" w:hanging="0"/>
      <w:contextualSpacing/>
    </w:pPr>
    <w:rPr/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8"/>
    <w:uiPriority w:val="99"/>
    <w:unhideWhenUsed/>
    <w:rsid w:val="002848d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a"/>
    <w:uiPriority w:val="99"/>
    <w:unhideWhenUsed/>
    <w:rsid w:val="002848d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c"/>
    <w:uiPriority w:val="99"/>
    <w:semiHidden/>
    <w:unhideWhenUsed/>
    <w:qFormat/>
    <w:rsid w:val="002848d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cb75c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C75AD-4690-47AA-BF99-4EE53BC3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2508</TotalTime>
  <Application>LibreOffice/7.0.1.2$Windows_x86 LibreOffice_project/7cbcfc562f6eb6708b5ff7d7397325de9e764452</Application>
  <Pages>41</Pages>
  <Words>11315</Words>
  <Characters>64502</Characters>
  <CharactersWithSpaces>75666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2018-10-31T10:40:00Z</dcterms:created>
  <dc:creator>Галина Хисматулина</dc:creator>
  <dc:description/>
  <dc:language>ru-RU</dc:language>
  <cp:lastModifiedBy/>
  <cp:lastPrinted>2020-09-09T07:46:00Z</cp:lastPrinted>
  <dcterms:modified xsi:type="dcterms:W3CDTF">2021-12-06T10:28:20Z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