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EA1" w:rsidRPr="00300257" w:rsidRDefault="00546EA1" w:rsidP="00546EA1">
      <w:pPr>
        <w:pStyle w:val="a4"/>
        <w:jc w:val="center"/>
        <w:rPr>
          <w:rFonts w:ascii="Times New Roman" w:hAnsi="Times New Roman"/>
          <w:szCs w:val="24"/>
        </w:rPr>
      </w:pPr>
      <w:r w:rsidRPr="00300257">
        <w:rPr>
          <w:rFonts w:ascii="Times New Roman" w:hAnsi="Times New Roman"/>
          <w:szCs w:val="24"/>
        </w:rPr>
        <w:t xml:space="preserve">Муниципальное </w:t>
      </w:r>
      <w:r w:rsidR="00697F96" w:rsidRPr="00300257">
        <w:rPr>
          <w:rFonts w:ascii="Times New Roman" w:hAnsi="Times New Roman"/>
          <w:szCs w:val="24"/>
        </w:rPr>
        <w:t xml:space="preserve">казённое </w:t>
      </w:r>
      <w:r w:rsidRPr="00300257">
        <w:rPr>
          <w:rFonts w:ascii="Times New Roman" w:hAnsi="Times New Roman"/>
          <w:szCs w:val="24"/>
        </w:rPr>
        <w:t>учреждение  «Комитет по образованию города Улан-Удэ»</w:t>
      </w:r>
    </w:p>
    <w:p w:rsidR="00546EA1" w:rsidRPr="00300257" w:rsidRDefault="00546EA1" w:rsidP="00546EA1">
      <w:pPr>
        <w:pStyle w:val="a4"/>
        <w:jc w:val="center"/>
        <w:rPr>
          <w:rFonts w:ascii="Times New Roman" w:hAnsi="Times New Roman"/>
          <w:szCs w:val="24"/>
        </w:rPr>
      </w:pPr>
      <w:r w:rsidRPr="00300257">
        <w:rPr>
          <w:rFonts w:ascii="Times New Roman" w:hAnsi="Times New Roman"/>
          <w:szCs w:val="24"/>
        </w:rPr>
        <w:t>Муниципальное бюджетное общеобразовательное учреждение</w:t>
      </w:r>
    </w:p>
    <w:p w:rsidR="00546EA1" w:rsidRPr="00300257" w:rsidRDefault="00546EA1" w:rsidP="00546EA1">
      <w:pPr>
        <w:pStyle w:val="a4"/>
        <w:jc w:val="center"/>
        <w:rPr>
          <w:rFonts w:ascii="Times New Roman" w:hAnsi="Times New Roman"/>
          <w:szCs w:val="24"/>
        </w:rPr>
      </w:pPr>
      <w:r w:rsidRPr="00300257">
        <w:rPr>
          <w:rFonts w:ascii="Times New Roman" w:hAnsi="Times New Roman"/>
          <w:szCs w:val="24"/>
        </w:rPr>
        <w:t>«Средняя общеобразовательная школа № 51»  г. Улан-Удэ</w:t>
      </w:r>
    </w:p>
    <w:p w:rsidR="00546EA1" w:rsidRPr="00300257" w:rsidRDefault="00546EA1" w:rsidP="00546EA1">
      <w:pPr>
        <w:pStyle w:val="a4"/>
        <w:jc w:val="center"/>
        <w:rPr>
          <w:rFonts w:ascii="Times New Roman" w:hAnsi="Times New Roman"/>
          <w:szCs w:val="24"/>
        </w:rPr>
      </w:pPr>
      <w:r w:rsidRPr="00300257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E1167F2" wp14:editId="4CCD54FA">
                <wp:simplePos x="0" y="0"/>
                <wp:positionH relativeFrom="column">
                  <wp:posOffset>19050</wp:posOffset>
                </wp:positionH>
                <wp:positionV relativeFrom="paragraph">
                  <wp:posOffset>49529</wp:posOffset>
                </wp:positionV>
                <wp:extent cx="60579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pt,3.9pt" to="478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" strokeweight="1.5pt"/>
            </w:pict>
          </mc:Fallback>
        </mc:AlternateContent>
      </w:r>
    </w:p>
    <w:p w:rsidR="00546EA1" w:rsidRPr="00300257" w:rsidRDefault="00546EA1" w:rsidP="00546EA1">
      <w:pPr>
        <w:pStyle w:val="a4"/>
        <w:jc w:val="center"/>
        <w:rPr>
          <w:rFonts w:ascii="Times New Roman" w:hAnsi="Times New Roman"/>
          <w:szCs w:val="24"/>
        </w:rPr>
      </w:pPr>
      <w:r w:rsidRPr="00300257">
        <w:rPr>
          <w:rFonts w:ascii="Times New Roman" w:hAnsi="Times New Roman"/>
          <w:szCs w:val="24"/>
        </w:rPr>
        <w:t xml:space="preserve">670034, Республика Бурятия, г. Улан-Удэ, Железнодорожный район, ул. Гагарина, 12, </w:t>
      </w:r>
    </w:p>
    <w:p w:rsidR="00546EA1" w:rsidRPr="00300257" w:rsidRDefault="00546EA1" w:rsidP="00546EA1">
      <w:pPr>
        <w:pStyle w:val="a4"/>
        <w:jc w:val="center"/>
        <w:rPr>
          <w:rFonts w:ascii="Times New Roman" w:hAnsi="Times New Roman"/>
          <w:szCs w:val="24"/>
        </w:rPr>
      </w:pPr>
      <w:r w:rsidRPr="00300257">
        <w:rPr>
          <w:rFonts w:ascii="Times New Roman" w:hAnsi="Times New Roman"/>
          <w:szCs w:val="24"/>
        </w:rPr>
        <w:t>тел. 8(3012)44-04-41(факс), 44-06-52.</w:t>
      </w:r>
    </w:p>
    <w:p w:rsidR="00546EA1" w:rsidRPr="00CD0BAA" w:rsidRDefault="00546EA1" w:rsidP="00546EA1">
      <w:pPr>
        <w:pStyle w:val="a4"/>
        <w:jc w:val="center"/>
        <w:rPr>
          <w:rFonts w:ascii="Times New Roman" w:hAnsi="Times New Roman"/>
          <w:szCs w:val="24"/>
        </w:rPr>
      </w:pPr>
      <w:r w:rsidRPr="00300257">
        <w:rPr>
          <w:rFonts w:ascii="Times New Roman" w:hAnsi="Times New Roman"/>
          <w:szCs w:val="24"/>
        </w:rPr>
        <w:t>Сайт</w:t>
      </w:r>
      <w:r w:rsidRPr="00CD0BAA">
        <w:rPr>
          <w:rFonts w:ascii="Times New Roman" w:hAnsi="Times New Roman"/>
          <w:szCs w:val="24"/>
        </w:rPr>
        <w:t xml:space="preserve"> </w:t>
      </w:r>
      <w:r w:rsidRPr="00300257">
        <w:rPr>
          <w:rFonts w:ascii="Times New Roman" w:hAnsi="Times New Roman"/>
          <w:szCs w:val="24"/>
        </w:rPr>
        <w:t>школы</w:t>
      </w:r>
      <w:r w:rsidRPr="00CD0BAA">
        <w:rPr>
          <w:rFonts w:ascii="Times New Roman" w:hAnsi="Times New Roman"/>
          <w:szCs w:val="24"/>
        </w:rPr>
        <w:t xml:space="preserve">: </w:t>
      </w:r>
      <w:r w:rsidRPr="00300257">
        <w:rPr>
          <w:rFonts w:ascii="Times New Roman" w:hAnsi="Times New Roman"/>
          <w:szCs w:val="24"/>
          <w:lang w:val="en-US"/>
        </w:rPr>
        <w:t>school</w:t>
      </w:r>
      <w:r w:rsidRPr="00CD0BAA">
        <w:rPr>
          <w:rFonts w:ascii="Times New Roman" w:hAnsi="Times New Roman"/>
          <w:szCs w:val="24"/>
        </w:rPr>
        <w:t>51</w:t>
      </w:r>
      <w:proofErr w:type="spellStart"/>
      <w:r w:rsidRPr="00300257">
        <w:rPr>
          <w:rFonts w:ascii="Times New Roman" w:hAnsi="Times New Roman"/>
          <w:szCs w:val="24"/>
          <w:lang w:val="en-US"/>
        </w:rPr>
        <w:t>uu</w:t>
      </w:r>
      <w:proofErr w:type="spellEnd"/>
      <w:r w:rsidRPr="00CD0BAA">
        <w:rPr>
          <w:rFonts w:ascii="Times New Roman" w:hAnsi="Times New Roman"/>
          <w:szCs w:val="24"/>
        </w:rPr>
        <w:t>.</w:t>
      </w:r>
      <w:proofErr w:type="spellStart"/>
      <w:r w:rsidRPr="00300257">
        <w:rPr>
          <w:rFonts w:ascii="Times New Roman" w:hAnsi="Times New Roman"/>
          <w:szCs w:val="24"/>
          <w:lang w:val="en-US"/>
        </w:rPr>
        <w:t>ru</w:t>
      </w:r>
      <w:proofErr w:type="spellEnd"/>
      <w:r w:rsidRPr="00CD0BAA">
        <w:rPr>
          <w:rFonts w:ascii="Times New Roman" w:hAnsi="Times New Roman"/>
          <w:szCs w:val="24"/>
        </w:rPr>
        <w:t xml:space="preserve">         </w:t>
      </w:r>
      <w:r w:rsidRPr="00300257">
        <w:rPr>
          <w:rFonts w:ascii="Times New Roman" w:hAnsi="Times New Roman"/>
          <w:szCs w:val="24"/>
          <w:lang w:val="en-US"/>
        </w:rPr>
        <w:t>E</w:t>
      </w:r>
      <w:r w:rsidRPr="00CD0BAA">
        <w:rPr>
          <w:rFonts w:ascii="Times New Roman" w:hAnsi="Times New Roman"/>
          <w:szCs w:val="24"/>
        </w:rPr>
        <w:t>-</w:t>
      </w:r>
      <w:r w:rsidRPr="00300257">
        <w:rPr>
          <w:rFonts w:ascii="Times New Roman" w:hAnsi="Times New Roman"/>
          <w:szCs w:val="24"/>
          <w:lang w:val="en-US"/>
        </w:rPr>
        <w:t>mail</w:t>
      </w:r>
      <w:r w:rsidRPr="00CD0BAA">
        <w:rPr>
          <w:rFonts w:ascii="Times New Roman" w:hAnsi="Times New Roman"/>
          <w:szCs w:val="24"/>
        </w:rPr>
        <w:t xml:space="preserve">: </w:t>
      </w:r>
      <w:hyperlink r:id="rId7" w:history="1">
        <w:r w:rsidRPr="00300257">
          <w:rPr>
            <w:rStyle w:val="a3"/>
            <w:rFonts w:ascii="Times New Roman" w:hAnsi="Times New Roman"/>
            <w:color w:val="auto"/>
            <w:szCs w:val="24"/>
            <w:u w:val="none"/>
            <w:lang w:val="en-US"/>
          </w:rPr>
          <w:t>schoolnum</w:t>
        </w:r>
        <w:r w:rsidRPr="00CD0BAA">
          <w:rPr>
            <w:rStyle w:val="a3"/>
            <w:rFonts w:ascii="Times New Roman" w:hAnsi="Times New Roman"/>
            <w:color w:val="auto"/>
            <w:szCs w:val="24"/>
            <w:u w:val="none"/>
          </w:rPr>
          <w:t>51@</w:t>
        </w:r>
        <w:r w:rsidRPr="00300257">
          <w:rPr>
            <w:rStyle w:val="a3"/>
            <w:rFonts w:ascii="Times New Roman" w:hAnsi="Times New Roman"/>
            <w:color w:val="auto"/>
            <w:szCs w:val="24"/>
            <w:u w:val="none"/>
            <w:lang w:val="en-US"/>
          </w:rPr>
          <w:t>yandex</w:t>
        </w:r>
        <w:r w:rsidRPr="00CD0BAA">
          <w:rPr>
            <w:rStyle w:val="a3"/>
            <w:rFonts w:ascii="Times New Roman" w:hAnsi="Times New Roman"/>
            <w:color w:val="auto"/>
            <w:szCs w:val="24"/>
            <w:u w:val="none"/>
          </w:rPr>
          <w:t>.</w:t>
        </w:r>
        <w:proofErr w:type="spellStart"/>
        <w:r w:rsidRPr="00300257">
          <w:rPr>
            <w:rStyle w:val="a3"/>
            <w:rFonts w:ascii="Times New Roman" w:hAnsi="Times New Roman"/>
            <w:color w:val="auto"/>
            <w:szCs w:val="24"/>
            <w:u w:val="none"/>
            <w:lang w:val="en-US"/>
          </w:rPr>
          <w:t>ru</w:t>
        </w:r>
        <w:proofErr w:type="spellEnd"/>
      </w:hyperlink>
    </w:p>
    <w:p w:rsidR="00546EA1" w:rsidRPr="00CD0BAA" w:rsidRDefault="00546EA1" w:rsidP="00546EA1">
      <w:pPr>
        <w:rPr>
          <w:b/>
          <w:sz w:val="32"/>
          <w:szCs w:val="32"/>
        </w:rPr>
      </w:pPr>
    </w:p>
    <w:p w:rsidR="00546EA1" w:rsidRPr="00CD0BAA" w:rsidRDefault="00546EA1" w:rsidP="00546EA1"/>
    <w:p w:rsidR="00546EA1" w:rsidRPr="00CD0BAA" w:rsidRDefault="00546EA1" w:rsidP="00546EA1"/>
    <w:p w:rsidR="00F96764" w:rsidRPr="000F22F2" w:rsidRDefault="00F96764" w:rsidP="00F96764">
      <w:pPr>
        <w:framePr w:hSpace="180" w:wrap="around" w:vAnchor="text" w:hAnchor="margin" w:xAlign="center" w:y="126"/>
        <w:jc w:val="right"/>
        <w:rPr>
          <w:b/>
        </w:rPr>
      </w:pPr>
      <w:r w:rsidRPr="000F22F2">
        <w:rPr>
          <w:b/>
        </w:rPr>
        <w:t>«Утверждаю»</w:t>
      </w:r>
    </w:p>
    <w:p w:rsidR="00F96764" w:rsidRPr="000F22F2" w:rsidRDefault="00F96764" w:rsidP="00F96764">
      <w:pPr>
        <w:framePr w:hSpace="180" w:wrap="around" w:vAnchor="text" w:hAnchor="margin" w:xAlign="center" w:y="126"/>
        <w:jc w:val="right"/>
      </w:pPr>
      <w:r w:rsidRPr="000F22F2">
        <w:t>Директор МБОУ «СОШ№ 51»</w:t>
      </w:r>
    </w:p>
    <w:p w:rsidR="00F96764" w:rsidRPr="000F22F2" w:rsidRDefault="00F96764" w:rsidP="00F96764">
      <w:pPr>
        <w:framePr w:hSpace="180" w:wrap="around" w:vAnchor="text" w:hAnchor="margin" w:xAlign="center" w:y="126"/>
        <w:jc w:val="right"/>
      </w:pPr>
    </w:p>
    <w:p w:rsidR="00F96764" w:rsidRPr="000F22F2" w:rsidRDefault="00F96764" w:rsidP="00F96764">
      <w:pPr>
        <w:framePr w:hSpace="180" w:wrap="around" w:vAnchor="text" w:hAnchor="margin" w:xAlign="center" w:y="126"/>
        <w:jc w:val="right"/>
      </w:pPr>
      <w:r w:rsidRPr="000F22F2">
        <w:t>_</w:t>
      </w:r>
      <w:r>
        <w:t>_______/</w:t>
      </w:r>
      <w:proofErr w:type="spellStart"/>
      <w:r>
        <w:t>Вежевич</w:t>
      </w:r>
      <w:proofErr w:type="spellEnd"/>
      <w:r>
        <w:t xml:space="preserve"> А.Е./</w:t>
      </w:r>
    </w:p>
    <w:p w:rsidR="00546EA1" w:rsidRPr="00CD0BAA" w:rsidRDefault="00452228" w:rsidP="00F96764">
      <w:pPr>
        <w:jc w:val="right"/>
      </w:pPr>
      <w:r>
        <w:t>«_____»________2018</w:t>
      </w:r>
      <w:r w:rsidR="00F96764" w:rsidRPr="000F22F2">
        <w:t>г.</w:t>
      </w:r>
    </w:p>
    <w:p w:rsidR="00546EA1" w:rsidRPr="00CD0BAA" w:rsidRDefault="00546EA1" w:rsidP="00546EA1"/>
    <w:p w:rsidR="00546EA1" w:rsidRPr="00CD0BAA" w:rsidRDefault="00546EA1" w:rsidP="00546EA1"/>
    <w:p w:rsidR="00546EA1" w:rsidRPr="00CD0BAA" w:rsidRDefault="00546EA1" w:rsidP="00546EA1"/>
    <w:p w:rsidR="00546EA1" w:rsidRPr="00CD0BAA" w:rsidRDefault="00452228" w:rsidP="00546EA1">
      <w:r>
        <w:t xml:space="preserve"> </w:t>
      </w:r>
    </w:p>
    <w:p w:rsidR="00546EA1" w:rsidRDefault="00546EA1" w:rsidP="00546EA1"/>
    <w:p w:rsidR="00F96764" w:rsidRDefault="00F96764" w:rsidP="00546EA1"/>
    <w:p w:rsidR="00F96764" w:rsidRDefault="00F96764" w:rsidP="00546EA1"/>
    <w:p w:rsidR="00F96764" w:rsidRDefault="00F96764" w:rsidP="00546EA1"/>
    <w:p w:rsidR="00546EA1" w:rsidRPr="00CD0BAA" w:rsidRDefault="00546EA1" w:rsidP="00F96764"/>
    <w:p w:rsidR="00426291" w:rsidRPr="00546EA1" w:rsidRDefault="00387CD3" w:rsidP="00546EA1">
      <w:pPr>
        <w:tabs>
          <w:tab w:val="left" w:pos="2610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План</w:t>
      </w:r>
      <w:r w:rsidR="00546EA1" w:rsidRPr="00546EA1">
        <w:rPr>
          <w:b/>
          <w:sz w:val="52"/>
          <w:szCs w:val="52"/>
        </w:rPr>
        <w:t xml:space="preserve"> учебно-воспитательной работы</w:t>
      </w:r>
      <w:r w:rsidR="0033345E">
        <w:rPr>
          <w:b/>
          <w:sz w:val="52"/>
          <w:szCs w:val="52"/>
        </w:rPr>
        <w:t xml:space="preserve"> средней и старшей школы</w:t>
      </w:r>
    </w:p>
    <w:p w:rsidR="00753AE7" w:rsidRDefault="00753AE7" w:rsidP="00546EA1">
      <w:pPr>
        <w:tabs>
          <w:tab w:val="left" w:pos="2610"/>
        </w:tabs>
        <w:jc w:val="center"/>
        <w:rPr>
          <w:b/>
          <w:sz w:val="44"/>
          <w:szCs w:val="44"/>
        </w:rPr>
      </w:pPr>
    </w:p>
    <w:p w:rsidR="00546EA1" w:rsidRPr="00753AE7" w:rsidRDefault="00475AC7" w:rsidP="00546EA1">
      <w:pPr>
        <w:tabs>
          <w:tab w:val="left" w:pos="261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</w:t>
      </w:r>
      <w:r w:rsidR="00546EA1" w:rsidRPr="00753AE7">
        <w:rPr>
          <w:b/>
          <w:sz w:val="44"/>
          <w:szCs w:val="44"/>
        </w:rPr>
        <w:t xml:space="preserve"> 201</w:t>
      </w:r>
      <w:r w:rsidR="00452228">
        <w:rPr>
          <w:b/>
          <w:sz w:val="44"/>
          <w:szCs w:val="44"/>
        </w:rPr>
        <w:t>8</w:t>
      </w:r>
      <w:r w:rsidR="00546EA1" w:rsidRPr="00753AE7">
        <w:rPr>
          <w:b/>
          <w:sz w:val="44"/>
          <w:szCs w:val="44"/>
        </w:rPr>
        <w:t>-201</w:t>
      </w:r>
      <w:r w:rsidR="00452228">
        <w:rPr>
          <w:b/>
          <w:sz w:val="44"/>
          <w:szCs w:val="44"/>
        </w:rPr>
        <w:t>9</w:t>
      </w:r>
      <w:r w:rsidR="00546EA1" w:rsidRPr="00753AE7">
        <w:rPr>
          <w:b/>
          <w:sz w:val="44"/>
          <w:szCs w:val="44"/>
        </w:rPr>
        <w:t xml:space="preserve"> учебный год</w:t>
      </w:r>
    </w:p>
    <w:p w:rsidR="00546EA1" w:rsidRPr="00753AE7" w:rsidRDefault="00546EA1" w:rsidP="00546EA1">
      <w:pPr>
        <w:tabs>
          <w:tab w:val="left" w:pos="2610"/>
        </w:tabs>
        <w:jc w:val="center"/>
        <w:rPr>
          <w:sz w:val="44"/>
          <w:szCs w:val="44"/>
        </w:rPr>
      </w:pPr>
    </w:p>
    <w:p w:rsidR="00546EA1" w:rsidRPr="00546EA1" w:rsidRDefault="00546EA1" w:rsidP="00546EA1"/>
    <w:p w:rsidR="00546EA1" w:rsidRPr="00546EA1" w:rsidRDefault="00546EA1" w:rsidP="00546EA1"/>
    <w:p w:rsidR="00546EA1" w:rsidRPr="00546EA1" w:rsidRDefault="00546EA1" w:rsidP="00546EA1"/>
    <w:p w:rsidR="00546EA1" w:rsidRPr="00546EA1" w:rsidRDefault="00546EA1" w:rsidP="00546EA1"/>
    <w:p w:rsidR="00546EA1" w:rsidRPr="00546EA1" w:rsidRDefault="00546EA1" w:rsidP="00546EA1"/>
    <w:p w:rsidR="00546EA1" w:rsidRPr="00546EA1" w:rsidRDefault="00546EA1" w:rsidP="00546EA1"/>
    <w:p w:rsidR="00546EA1" w:rsidRPr="00546EA1" w:rsidRDefault="00546EA1" w:rsidP="00546EA1"/>
    <w:p w:rsidR="00546EA1" w:rsidRPr="00546EA1" w:rsidRDefault="00546EA1" w:rsidP="00546EA1"/>
    <w:p w:rsidR="00546EA1" w:rsidRPr="00546EA1" w:rsidRDefault="00546EA1" w:rsidP="00546EA1"/>
    <w:p w:rsidR="00546EA1" w:rsidRPr="00546EA1" w:rsidRDefault="00546EA1" w:rsidP="00546EA1"/>
    <w:p w:rsidR="00546EA1" w:rsidRDefault="00546EA1" w:rsidP="00546EA1">
      <w:pPr>
        <w:tabs>
          <w:tab w:val="left" w:pos="3720"/>
        </w:tabs>
        <w:jc w:val="right"/>
        <w:rPr>
          <w:sz w:val="28"/>
          <w:szCs w:val="28"/>
        </w:rPr>
      </w:pPr>
      <w:r w:rsidRPr="00546EA1">
        <w:rPr>
          <w:sz w:val="28"/>
          <w:szCs w:val="28"/>
        </w:rPr>
        <w:t xml:space="preserve">Составлен заместителем директора по </w:t>
      </w:r>
      <w:r w:rsidR="00F96764">
        <w:rPr>
          <w:sz w:val="28"/>
          <w:szCs w:val="28"/>
        </w:rPr>
        <w:t>учебно-воспитательной работе  ________</w:t>
      </w:r>
      <w:r w:rsidRPr="00546EA1">
        <w:rPr>
          <w:sz w:val="28"/>
          <w:szCs w:val="28"/>
        </w:rPr>
        <w:t xml:space="preserve"> Листопад С.В.</w:t>
      </w:r>
    </w:p>
    <w:p w:rsidR="00546EA1" w:rsidRPr="00546EA1" w:rsidRDefault="00546EA1" w:rsidP="00546EA1">
      <w:pPr>
        <w:rPr>
          <w:sz w:val="28"/>
          <w:szCs w:val="28"/>
        </w:rPr>
      </w:pPr>
    </w:p>
    <w:p w:rsidR="00546EA1" w:rsidRPr="00546EA1" w:rsidRDefault="00546EA1" w:rsidP="00546EA1">
      <w:pPr>
        <w:rPr>
          <w:sz w:val="28"/>
          <w:szCs w:val="28"/>
        </w:rPr>
      </w:pPr>
    </w:p>
    <w:p w:rsidR="00546EA1" w:rsidRPr="00546EA1" w:rsidRDefault="00546EA1" w:rsidP="00546EA1">
      <w:pPr>
        <w:rPr>
          <w:sz w:val="28"/>
          <w:szCs w:val="28"/>
        </w:rPr>
      </w:pPr>
    </w:p>
    <w:p w:rsidR="00546EA1" w:rsidRDefault="00546EA1" w:rsidP="00546EA1">
      <w:pPr>
        <w:rPr>
          <w:sz w:val="28"/>
          <w:szCs w:val="28"/>
        </w:rPr>
      </w:pPr>
    </w:p>
    <w:p w:rsidR="00546EA1" w:rsidRPr="00546EA1" w:rsidRDefault="00546EA1" w:rsidP="00546EA1">
      <w:pPr>
        <w:tabs>
          <w:tab w:val="left" w:pos="3465"/>
        </w:tabs>
        <w:jc w:val="center"/>
      </w:pPr>
      <w:r w:rsidRPr="00546EA1">
        <w:t>201</w:t>
      </w:r>
      <w:r w:rsidR="00452228">
        <w:t>8</w:t>
      </w:r>
      <w:r w:rsidRPr="00546EA1">
        <w:t xml:space="preserve"> г.</w:t>
      </w:r>
    </w:p>
    <w:p w:rsidR="0085746C" w:rsidRDefault="00546EA1" w:rsidP="00753AE7">
      <w:pPr>
        <w:tabs>
          <w:tab w:val="left" w:pos="3465"/>
        </w:tabs>
        <w:jc w:val="center"/>
      </w:pPr>
      <w:r>
        <w:t>г</w:t>
      </w:r>
      <w:r w:rsidRPr="00546EA1">
        <w:t>. Улан-Удэ</w:t>
      </w:r>
    </w:p>
    <w:p w:rsidR="0085746C" w:rsidRDefault="0085746C" w:rsidP="00546EA1">
      <w:pPr>
        <w:tabs>
          <w:tab w:val="left" w:pos="3465"/>
        </w:tabs>
        <w:jc w:val="center"/>
      </w:pPr>
    </w:p>
    <w:p w:rsidR="0033345E" w:rsidRPr="00475AC7" w:rsidRDefault="0033345E" w:rsidP="00546EA1">
      <w:pPr>
        <w:tabs>
          <w:tab w:val="left" w:pos="3465"/>
        </w:tabs>
        <w:jc w:val="center"/>
        <w:rPr>
          <w:sz w:val="28"/>
          <w:szCs w:val="28"/>
        </w:rPr>
      </w:pPr>
      <w:r w:rsidRPr="00475AC7">
        <w:rPr>
          <w:sz w:val="28"/>
          <w:szCs w:val="28"/>
        </w:rPr>
        <w:lastRenderedPageBreak/>
        <w:t>Содержание:</w:t>
      </w:r>
    </w:p>
    <w:p w:rsidR="0033345E" w:rsidRPr="00475AC7" w:rsidRDefault="0033345E" w:rsidP="00475AC7">
      <w:pPr>
        <w:tabs>
          <w:tab w:val="left" w:pos="3465"/>
        </w:tabs>
        <w:spacing w:line="360" w:lineRule="auto"/>
        <w:jc w:val="center"/>
      </w:pPr>
    </w:p>
    <w:p w:rsidR="00C818C6" w:rsidRDefault="0033345E" w:rsidP="00C660C6">
      <w:pPr>
        <w:pStyle w:val="a5"/>
        <w:numPr>
          <w:ilvl w:val="0"/>
          <w:numId w:val="1"/>
        </w:numPr>
        <w:tabs>
          <w:tab w:val="left" w:pos="3465"/>
        </w:tabs>
        <w:spacing w:line="276" w:lineRule="auto"/>
      </w:pPr>
      <w:r w:rsidRPr="00475AC7">
        <w:t>Основные направления образовательной деятельности.</w:t>
      </w:r>
      <w:r w:rsidR="005F74B7" w:rsidRPr="00475AC7">
        <w:t xml:space="preserve"> </w:t>
      </w:r>
    </w:p>
    <w:p w:rsidR="00C818C6" w:rsidRPr="00475AC7" w:rsidRDefault="00C818C6" w:rsidP="00C818C6">
      <w:pPr>
        <w:pStyle w:val="a5"/>
        <w:tabs>
          <w:tab w:val="left" w:pos="3465"/>
        </w:tabs>
        <w:spacing w:line="276" w:lineRule="auto"/>
      </w:pPr>
    </w:p>
    <w:p w:rsidR="000B79DB" w:rsidRDefault="000B79DB" w:rsidP="00C818C6">
      <w:pPr>
        <w:pStyle w:val="a5"/>
        <w:numPr>
          <w:ilvl w:val="0"/>
          <w:numId w:val="1"/>
        </w:numPr>
        <w:tabs>
          <w:tab w:val="left" w:pos="3465"/>
        </w:tabs>
        <w:spacing w:line="276" w:lineRule="auto"/>
      </w:pPr>
      <w:r w:rsidRPr="00475AC7">
        <w:t xml:space="preserve">Реализация образовательных программ средней и старшей школы. </w:t>
      </w:r>
    </w:p>
    <w:p w:rsidR="00C818C6" w:rsidRPr="00475AC7" w:rsidRDefault="00C818C6" w:rsidP="00C818C6">
      <w:pPr>
        <w:pStyle w:val="a5"/>
        <w:tabs>
          <w:tab w:val="left" w:pos="3465"/>
        </w:tabs>
        <w:spacing w:line="276" w:lineRule="auto"/>
      </w:pPr>
    </w:p>
    <w:p w:rsidR="000B79DB" w:rsidRDefault="00BE1E46" w:rsidP="00C818C6">
      <w:pPr>
        <w:pStyle w:val="a5"/>
        <w:numPr>
          <w:ilvl w:val="0"/>
          <w:numId w:val="1"/>
        </w:numPr>
        <w:tabs>
          <w:tab w:val="left" w:pos="3465"/>
        </w:tabs>
        <w:spacing w:line="276" w:lineRule="auto"/>
      </w:pPr>
      <w:r w:rsidRPr="00475AC7">
        <w:t>Условия реализации образовательной деятельности в школе</w:t>
      </w:r>
      <w:r w:rsidR="005E1341" w:rsidRPr="00475AC7">
        <w:t xml:space="preserve"> согласно учебному плану</w:t>
      </w:r>
      <w:r w:rsidR="00756F8C" w:rsidRPr="00475AC7">
        <w:t xml:space="preserve"> средней и старшей школы.</w:t>
      </w:r>
    </w:p>
    <w:p w:rsidR="00C818C6" w:rsidRPr="00475AC7" w:rsidRDefault="00C818C6" w:rsidP="00C818C6">
      <w:pPr>
        <w:tabs>
          <w:tab w:val="left" w:pos="3465"/>
        </w:tabs>
        <w:spacing w:line="276" w:lineRule="auto"/>
      </w:pPr>
    </w:p>
    <w:p w:rsidR="0033345E" w:rsidRDefault="0063067A" w:rsidP="00C818C6">
      <w:pPr>
        <w:pStyle w:val="a5"/>
        <w:numPr>
          <w:ilvl w:val="0"/>
          <w:numId w:val="1"/>
        </w:numPr>
        <w:tabs>
          <w:tab w:val="left" w:pos="3465"/>
        </w:tabs>
        <w:spacing w:line="276" w:lineRule="auto"/>
      </w:pPr>
      <w:r w:rsidRPr="00475AC7">
        <w:t>Организация учебного процесса школы.</w:t>
      </w:r>
    </w:p>
    <w:p w:rsidR="00C818C6" w:rsidRPr="00475AC7" w:rsidRDefault="00C818C6" w:rsidP="00C818C6">
      <w:pPr>
        <w:pStyle w:val="a5"/>
        <w:tabs>
          <w:tab w:val="left" w:pos="3465"/>
        </w:tabs>
        <w:spacing w:line="276" w:lineRule="auto"/>
      </w:pPr>
    </w:p>
    <w:p w:rsidR="006E185B" w:rsidRPr="00475AC7" w:rsidRDefault="006E185B" w:rsidP="00C818C6">
      <w:pPr>
        <w:pStyle w:val="a5"/>
        <w:numPr>
          <w:ilvl w:val="0"/>
          <w:numId w:val="1"/>
        </w:numPr>
        <w:tabs>
          <w:tab w:val="left" w:pos="3465"/>
        </w:tabs>
        <w:spacing w:line="276" w:lineRule="auto"/>
      </w:pPr>
      <w:proofErr w:type="spellStart"/>
      <w:r w:rsidRPr="00475AC7">
        <w:t>Внутришкольный</w:t>
      </w:r>
      <w:proofErr w:type="spellEnd"/>
      <w:r w:rsidRPr="00475AC7">
        <w:t xml:space="preserve">  контроль образовательной деятельности школы. План </w:t>
      </w:r>
      <w:proofErr w:type="spellStart"/>
      <w:r w:rsidRPr="00475AC7">
        <w:t>внутришкольного</w:t>
      </w:r>
      <w:proofErr w:type="spellEnd"/>
      <w:r w:rsidRPr="00475AC7">
        <w:t xml:space="preserve"> контроля на 201</w:t>
      </w:r>
      <w:r w:rsidR="00452228">
        <w:t>8</w:t>
      </w:r>
      <w:r w:rsidRPr="00475AC7">
        <w:t xml:space="preserve"> – 201</w:t>
      </w:r>
      <w:r w:rsidR="00452228">
        <w:t>9</w:t>
      </w:r>
      <w:r w:rsidRPr="00475AC7">
        <w:t xml:space="preserve"> учебный год.</w:t>
      </w:r>
    </w:p>
    <w:p w:rsidR="006E185B" w:rsidRPr="00475AC7" w:rsidRDefault="0063067A" w:rsidP="00C818C6">
      <w:pPr>
        <w:pStyle w:val="a5"/>
        <w:numPr>
          <w:ilvl w:val="1"/>
          <w:numId w:val="1"/>
        </w:numPr>
        <w:tabs>
          <w:tab w:val="left" w:pos="3465"/>
        </w:tabs>
        <w:spacing w:line="276" w:lineRule="auto"/>
      </w:pPr>
      <w:r w:rsidRPr="00475AC7">
        <w:t xml:space="preserve"> </w:t>
      </w:r>
      <w:proofErr w:type="gramStart"/>
      <w:r w:rsidR="006E185B" w:rsidRPr="00475AC7">
        <w:t>Контроль за</w:t>
      </w:r>
      <w:proofErr w:type="gramEnd"/>
      <w:r w:rsidR="006E185B" w:rsidRPr="00475AC7">
        <w:t xml:space="preserve"> выполнением всеобуча.</w:t>
      </w:r>
    </w:p>
    <w:p w:rsidR="006E185B" w:rsidRPr="00475AC7" w:rsidRDefault="006E185B" w:rsidP="00C818C6">
      <w:pPr>
        <w:pStyle w:val="a5"/>
        <w:numPr>
          <w:ilvl w:val="1"/>
          <w:numId w:val="1"/>
        </w:numPr>
        <w:tabs>
          <w:tab w:val="left" w:pos="3465"/>
        </w:tabs>
        <w:spacing w:line="276" w:lineRule="auto"/>
      </w:pPr>
      <w:r w:rsidRPr="00475AC7">
        <w:t xml:space="preserve"> </w:t>
      </w:r>
      <w:proofErr w:type="gramStart"/>
      <w:r w:rsidRPr="00475AC7">
        <w:t>Контроль за</w:t>
      </w:r>
      <w:proofErr w:type="gramEnd"/>
      <w:r w:rsidRPr="00475AC7">
        <w:t xml:space="preserve"> состоянием преподавания учебных предметов.</w:t>
      </w:r>
    </w:p>
    <w:p w:rsidR="0085746C" w:rsidRPr="00475AC7" w:rsidRDefault="006E185B" w:rsidP="00C818C6">
      <w:pPr>
        <w:pStyle w:val="a5"/>
        <w:numPr>
          <w:ilvl w:val="1"/>
          <w:numId w:val="1"/>
        </w:numPr>
        <w:tabs>
          <w:tab w:val="left" w:pos="3465"/>
        </w:tabs>
        <w:spacing w:line="276" w:lineRule="auto"/>
      </w:pPr>
      <w:proofErr w:type="gramStart"/>
      <w:r w:rsidRPr="00475AC7">
        <w:t>К</w:t>
      </w:r>
      <w:r w:rsidR="0085746C" w:rsidRPr="00475AC7">
        <w:t>онтроль</w:t>
      </w:r>
      <w:r w:rsidRPr="00475AC7">
        <w:t xml:space="preserve"> </w:t>
      </w:r>
      <w:r w:rsidR="0085746C" w:rsidRPr="00475AC7">
        <w:t xml:space="preserve"> за</w:t>
      </w:r>
      <w:proofErr w:type="gramEnd"/>
      <w:r w:rsidR="0085746C" w:rsidRPr="00475AC7">
        <w:t xml:space="preserve"> состоянием преподавания учебных предметов</w:t>
      </w:r>
      <w:r w:rsidRPr="00475AC7">
        <w:t>.</w:t>
      </w:r>
    </w:p>
    <w:p w:rsidR="00546D35" w:rsidRPr="00475AC7" w:rsidRDefault="006E185B" w:rsidP="00C818C6">
      <w:pPr>
        <w:pStyle w:val="a5"/>
        <w:numPr>
          <w:ilvl w:val="1"/>
          <w:numId w:val="1"/>
        </w:numPr>
        <w:tabs>
          <w:tab w:val="left" w:pos="3465"/>
        </w:tabs>
        <w:spacing w:line="276" w:lineRule="auto"/>
      </w:pPr>
      <w:proofErr w:type="gramStart"/>
      <w:r w:rsidRPr="00475AC7">
        <w:t>Контроль за</w:t>
      </w:r>
      <w:proofErr w:type="gramEnd"/>
      <w:r w:rsidRPr="00475AC7">
        <w:t xml:space="preserve"> состоянием успеваемости и качества знаний учащихся</w:t>
      </w:r>
    </w:p>
    <w:p w:rsidR="006E185B" w:rsidRPr="00475AC7" w:rsidRDefault="006E185B" w:rsidP="00C818C6">
      <w:pPr>
        <w:pStyle w:val="a5"/>
        <w:numPr>
          <w:ilvl w:val="1"/>
          <w:numId w:val="1"/>
        </w:numPr>
        <w:tabs>
          <w:tab w:val="left" w:pos="3465"/>
        </w:tabs>
        <w:spacing w:line="276" w:lineRule="auto"/>
      </w:pPr>
      <w:proofErr w:type="spellStart"/>
      <w:r w:rsidRPr="00475AC7">
        <w:rPr>
          <w:kern w:val="36"/>
        </w:rPr>
        <w:t>Внутришкольный</w:t>
      </w:r>
      <w:proofErr w:type="spellEnd"/>
      <w:r w:rsidRPr="00475AC7">
        <w:rPr>
          <w:kern w:val="36"/>
        </w:rPr>
        <w:t xml:space="preserve"> </w:t>
      </w:r>
      <w:proofErr w:type="gramStart"/>
      <w:r w:rsidRPr="00475AC7">
        <w:rPr>
          <w:kern w:val="36"/>
        </w:rPr>
        <w:t>контроль за</w:t>
      </w:r>
      <w:proofErr w:type="gramEnd"/>
      <w:r w:rsidRPr="00475AC7">
        <w:rPr>
          <w:kern w:val="36"/>
        </w:rPr>
        <w:t xml:space="preserve"> работой педагогических кадров.</w:t>
      </w:r>
    </w:p>
    <w:p w:rsidR="006E185B" w:rsidRPr="00475AC7" w:rsidRDefault="006E185B" w:rsidP="00C818C6">
      <w:pPr>
        <w:pStyle w:val="a5"/>
        <w:numPr>
          <w:ilvl w:val="1"/>
          <w:numId w:val="1"/>
        </w:numPr>
        <w:tabs>
          <w:tab w:val="left" w:pos="3465"/>
        </w:tabs>
        <w:spacing w:line="276" w:lineRule="auto"/>
      </w:pPr>
      <w:r w:rsidRPr="00475AC7">
        <w:t xml:space="preserve"> </w:t>
      </w:r>
      <w:proofErr w:type="gramStart"/>
      <w:r w:rsidRPr="00475AC7">
        <w:t>Контроль за</w:t>
      </w:r>
      <w:proofErr w:type="gramEnd"/>
      <w:r w:rsidRPr="00475AC7">
        <w:t xml:space="preserve"> школьной документацией. </w:t>
      </w:r>
    </w:p>
    <w:p w:rsidR="006E185B" w:rsidRPr="00475AC7" w:rsidRDefault="006E185B" w:rsidP="00C818C6">
      <w:pPr>
        <w:pStyle w:val="a5"/>
        <w:numPr>
          <w:ilvl w:val="1"/>
          <w:numId w:val="1"/>
        </w:numPr>
        <w:tabs>
          <w:tab w:val="left" w:pos="3465"/>
        </w:tabs>
        <w:spacing w:line="276" w:lineRule="auto"/>
      </w:pPr>
      <w:proofErr w:type="gramStart"/>
      <w:r w:rsidRPr="00475AC7">
        <w:t>Контроль за</w:t>
      </w:r>
      <w:proofErr w:type="gramEnd"/>
      <w:r w:rsidRPr="00475AC7">
        <w:t xml:space="preserve"> воспитательной работой школы. </w:t>
      </w:r>
    </w:p>
    <w:p w:rsidR="00475AC7" w:rsidRPr="00475AC7" w:rsidRDefault="00475AC7" w:rsidP="00C818C6">
      <w:pPr>
        <w:pStyle w:val="a5"/>
        <w:numPr>
          <w:ilvl w:val="1"/>
          <w:numId w:val="1"/>
        </w:numPr>
        <w:tabs>
          <w:tab w:val="left" w:pos="3465"/>
        </w:tabs>
        <w:spacing w:line="276" w:lineRule="auto"/>
      </w:pPr>
      <w:proofErr w:type="gramStart"/>
      <w:r w:rsidRPr="00475AC7">
        <w:rPr>
          <w:kern w:val="36"/>
        </w:rPr>
        <w:t>Контроль за</w:t>
      </w:r>
      <w:proofErr w:type="gramEnd"/>
      <w:r w:rsidRPr="00475AC7">
        <w:rPr>
          <w:kern w:val="36"/>
        </w:rPr>
        <w:t xml:space="preserve"> работой по подготовке к экзаменам</w:t>
      </w:r>
      <w:r w:rsidRPr="00475AC7">
        <w:t xml:space="preserve">. </w:t>
      </w:r>
    </w:p>
    <w:p w:rsidR="00475AC7" w:rsidRPr="00475AC7" w:rsidRDefault="00475AC7" w:rsidP="00C818C6">
      <w:pPr>
        <w:pStyle w:val="a5"/>
        <w:numPr>
          <w:ilvl w:val="1"/>
          <w:numId w:val="1"/>
        </w:numPr>
        <w:tabs>
          <w:tab w:val="left" w:pos="3465"/>
        </w:tabs>
        <w:spacing w:line="276" w:lineRule="auto"/>
      </w:pPr>
      <w:r w:rsidRPr="00475AC7">
        <w:t>Классно-обобщающий контроль (КОК).</w:t>
      </w:r>
    </w:p>
    <w:p w:rsidR="00475AC7" w:rsidRDefault="00475AC7" w:rsidP="00C818C6">
      <w:pPr>
        <w:pStyle w:val="a5"/>
        <w:numPr>
          <w:ilvl w:val="1"/>
          <w:numId w:val="1"/>
        </w:numPr>
        <w:tabs>
          <w:tab w:val="left" w:pos="3465"/>
        </w:tabs>
        <w:spacing w:line="276" w:lineRule="auto"/>
      </w:pPr>
      <w:r w:rsidRPr="00475AC7">
        <w:t xml:space="preserve"> Зона ближайшего развития  </w:t>
      </w:r>
      <w:proofErr w:type="spellStart"/>
      <w:r w:rsidRPr="00475AC7">
        <w:t>внутришкольного</w:t>
      </w:r>
      <w:proofErr w:type="spellEnd"/>
      <w:r w:rsidRPr="00475AC7">
        <w:t xml:space="preserve"> контроля.</w:t>
      </w:r>
    </w:p>
    <w:p w:rsidR="00C818C6" w:rsidRPr="00475AC7" w:rsidRDefault="00C818C6" w:rsidP="00C818C6">
      <w:pPr>
        <w:pStyle w:val="a5"/>
        <w:tabs>
          <w:tab w:val="left" w:pos="3465"/>
        </w:tabs>
        <w:spacing w:line="276" w:lineRule="auto"/>
        <w:ind w:left="987"/>
      </w:pPr>
    </w:p>
    <w:p w:rsidR="00607DC4" w:rsidRPr="00475AC7" w:rsidRDefault="00475AC7" w:rsidP="00C818C6">
      <w:pPr>
        <w:pStyle w:val="a5"/>
        <w:numPr>
          <w:ilvl w:val="0"/>
          <w:numId w:val="1"/>
        </w:numPr>
        <w:tabs>
          <w:tab w:val="left" w:pos="3465"/>
        </w:tabs>
        <w:spacing w:line="276" w:lineRule="auto"/>
      </w:pPr>
      <w:r w:rsidRPr="00475AC7">
        <w:t>Учебный план МБОУ СОШ № 51 на 201</w:t>
      </w:r>
      <w:r w:rsidR="00452228">
        <w:t>8</w:t>
      </w:r>
      <w:r w:rsidRPr="00475AC7">
        <w:t>-201</w:t>
      </w:r>
      <w:r w:rsidR="00452228">
        <w:t>9</w:t>
      </w:r>
      <w:r w:rsidRPr="00475AC7">
        <w:t xml:space="preserve"> учебный год.</w:t>
      </w:r>
    </w:p>
    <w:p w:rsidR="00756F8C" w:rsidRDefault="00756F8C" w:rsidP="00475AC7">
      <w:pPr>
        <w:tabs>
          <w:tab w:val="left" w:pos="3465"/>
        </w:tabs>
        <w:spacing w:line="360" w:lineRule="auto"/>
        <w:ind w:left="360"/>
      </w:pPr>
    </w:p>
    <w:p w:rsidR="00475AC7" w:rsidRDefault="00475AC7" w:rsidP="00475AC7">
      <w:pPr>
        <w:tabs>
          <w:tab w:val="left" w:pos="3465"/>
        </w:tabs>
      </w:pPr>
    </w:p>
    <w:p w:rsidR="00475AC7" w:rsidRDefault="00475AC7" w:rsidP="00475AC7">
      <w:pPr>
        <w:tabs>
          <w:tab w:val="left" w:pos="3465"/>
        </w:tabs>
      </w:pPr>
    </w:p>
    <w:p w:rsidR="0085746C" w:rsidRDefault="0085746C" w:rsidP="00F50664">
      <w:pPr>
        <w:tabs>
          <w:tab w:val="left" w:pos="2610"/>
        </w:tabs>
      </w:pPr>
    </w:p>
    <w:p w:rsidR="00F50664" w:rsidRDefault="00F50664" w:rsidP="00F50664">
      <w:pPr>
        <w:tabs>
          <w:tab w:val="left" w:pos="2610"/>
        </w:tabs>
        <w:rPr>
          <w:b/>
          <w:sz w:val="28"/>
          <w:szCs w:val="28"/>
        </w:rPr>
      </w:pPr>
    </w:p>
    <w:p w:rsidR="000B79DB" w:rsidRDefault="000B79DB" w:rsidP="00F50664">
      <w:pPr>
        <w:tabs>
          <w:tab w:val="left" w:pos="2610"/>
        </w:tabs>
        <w:rPr>
          <w:b/>
          <w:sz w:val="28"/>
          <w:szCs w:val="28"/>
        </w:rPr>
      </w:pPr>
    </w:p>
    <w:p w:rsidR="00475AC7" w:rsidRDefault="00475AC7" w:rsidP="00F50664">
      <w:pPr>
        <w:tabs>
          <w:tab w:val="left" w:pos="2610"/>
        </w:tabs>
        <w:rPr>
          <w:b/>
          <w:sz w:val="28"/>
          <w:szCs w:val="28"/>
        </w:rPr>
      </w:pPr>
    </w:p>
    <w:p w:rsidR="00475AC7" w:rsidRDefault="00475AC7" w:rsidP="00F50664">
      <w:pPr>
        <w:tabs>
          <w:tab w:val="left" w:pos="2610"/>
        </w:tabs>
        <w:rPr>
          <w:b/>
          <w:sz w:val="28"/>
          <w:szCs w:val="28"/>
        </w:rPr>
      </w:pPr>
    </w:p>
    <w:p w:rsidR="00475AC7" w:rsidRDefault="00475AC7" w:rsidP="00F50664">
      <w:pPr>
        <w:tabs>
          <w:tab w:val="left" w:pos="2610"/>
        </w:tabs>
        <w:rPr>
          <w:b/>
          <w:sz w:val="28"/>
          <w:szCs w:val="28"/>
        </w:rPr>
      </w:pPr>
    </w:p>
    <w:p w:rsidR="00C818C6" w:rsidRDefault="00C818C6" w:rsidP="00F50664">
      <w:pPr>
        <w:tabs>
          <w:tab w:val="left" w:pos="2610"/>
        </w:tabs>
        <w:rPr>
          <w:b/>
          <w:sz w:val="28"/>
          <w:szCs w:val="28"/>
        </w:rPr>
      </w:pPr>
    </w:p>
    <w:p w:rsidR="00C818C6" w:rsidRDefault="00C818C6" w:rsidP="00F50664">
      <w:pPr>
        <w:tabs>
          <w:tab w:val="left" w:pos="2610"/>
        </w:tabs>
        <w:rPr>
          <w:b/>
          <w:sz w:val="28"/>
          <w:szCs w:val="28"/>
        </w:rPr>
      </w:pPr>
    </w:p>
    <w:p w:rsidR="00C818C6" w:rsidRDefault="00C818C6" w:rsidP="00F50664">
      <w:pPr>
        <w:tabs>
          <w:tab w:val="left" w:pos="2610"/>
        </w:tabs>
        <w:rPr>
          <w:b/>
          <w:sz w:val="28"/>
          <w:szCs w:val="28"/>
        </w:rPr>
      </w:pPr>
    </w:p>
    <w:p w:rsidR="00C818C6" w:rsidRDefault="00C818C6" w:rsidP="00F50664">
      <w:pPr>
        <w:tabs>
          <w:tab w:val="left" w:pos="2610"/>
        </w:tabs>
        <w:rPr>
          <w:b/>
          <w:sz w:val="28"/>
          <w:szCs w:val="28"/>
        </w:rPr>
      </w:pPr>
    </w:p>
    <w:p w:rsidR="00C818C6" w:rsidRDefault="00C818C6" w:rsidP="00F50664">
      <w:pPr>
        <w:tabs>
          <w:tab w:val="left" w:pos="2610"/>
        </w:tabs>
        <w:rPr>
          <w:b/>
          <w:sz w:val="28"/>
          <w:szCs w:val="28"/>
        </w:rPr>
      </w:pPr>
    </w:p>
    <w:p w:rsidR="00C818C6" w:rsidRDefault="00C818C6" w:rsidP="00F50664">
      <w:pPr>
        <w:tabs>
          <w:tab w:val="left" w:pos="2610"/>
        </w:tabs>
        <w:rPr>
          <w:b/>
          <w:sz w:val="28"/>
          <w:szCs w:val="28"/>
        </w:rPr>
      </w:pPr>
    </w:p>
    <w:p w:rsidR="00C818C6" w:rsidRDefault="00C818C6" w:rsidP="00F50664">
      <w:pPr>
        <w:tabs>
          <w:tab w:val="left" w:pos="2610"/>
        </w:tabs>
        <w:rPr>
          <w:b/>
          <w:sz w:val="28"/>
          <w:szCs w:val="28"/>
        </w:rPr>
      </w:pPr>
    </w:p>
    <w:p w:rsidR="00C818C6" w:rsidRDefault="00C818C6" w:rsidP="00F50664">
      <w:pPr>
        <w:tabs>
          <w:tab w:val="left" w:pos="2610"/>
        </w:tabs>
        <w:rPr>
          <w:b/>
          <w:sz w:val="28"/>
          <w:szCs w:val="28"/>
        </w:rPr>
      </w:pPr>
    </w:p>
    <w:p w:rsidR="00C818C6" w:rsidRDefault="00C818C6" w:rsidP="00F50664">
      <w:pPr>
        <w:tabs>
          <w:tab w:val="left" w:pos="2610"/>
        </w:tabs>
        <w:rPr>
          <w:b/>
          <w:sz w:val="28"/>
          <w:szCs w:val="28"/>
        </w:rPr>
      </w:pPr>
    </w:p>
    <w:p w:rsidR="00475AC7" w:rsidRDefault="00475AC7" w:rsidP="00F50664">
      <w:pPr>
        <w:tabs>
          <w:tab w:val="left" w:pos="2610"/>
        </w:tabs>
        <w:rPr>
          <w:b/>
          <w:sz w:val="28"/>
          <w:szCs w:val="28"/>
        </w:rPr>
      </w:pPr>
    </w:p>
    <w:p w:rsidR="00475AC7" w:rsidRDefault="00475AC7" w:rsidP="00F50664">
      <w:pPr>
        <w:tabs>
          <w:tab w:val="left" w:pos="2610"/>
        </w:tabs>
        <w:rPr>
          <w:b/>
          <w:sz w:val="28"/>
          <w:szCs w:val="28"/>
        </w:rPr>
      </w:pPr>
    </w:p>
    <w:p w:rsidR="00797989" w:rsidRPr="0085746C" w:rsidRDefault="00387CD3" w:rsidP="0071630D">
      <w:pPr>
        <w:tabs>
          <w:tab w:val="left" w:pos="2610"/>
        </w:tabs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План </w:t>
      </w:r>
      <w:r w:rsidR="00797989" w:rsidRPr="0085746C">
        <w:rPr>
          <w:b/>
          <w:sz w:val="26"/>
          <w:szCs w:val="28"/>
        </w:rPr>
        <w:t>учебно-воспитательной работы</w:t>
      </w:r>
    </w:p>
    <w:p w:rsidR="00797989" w:rsidRPr="0085746C" w:rsidRDefault="00797989" w:rsidP="0071630D">
      <w:pPr>
        <w:pStyle w:val="a5"/>
        <w:tabs>
          <w:tab w:val="left" w:pos="2610"/>
        </w:tabs>
        <w:ind w:left="1080"/>
        <w:jc w:val="center"/>
        <w:rPr>
          <w:b/>
          <w:sz w:val="26"/>
          <w:szCs w:val="28"/>
        </w:rPr>
      </w:pPr>
      <w:r w:rsidRPr="0085746C">
        <w:rPr>
          <w:b/>
          <w:sz w:val="26"/>
          <w:szCs w:val="28"/>
        </w:rPr>
        <w:t>средней и старшей</w:t>
      </w:r>
      <w:r w:rsidRPr="0085746C">
        <w:rPr>
          <w:sz w:val="26"/>
          <w:szCs w:val="28"/>
        </w:rPr>
        <w:t xml:space="preserve"> </w:t>
      </w:r>
      <w:r w:rsidR="00387CD3">
        <w:rPr>
          <w:b/>
          <w:sz w:val="26"/>
          <w:szCs w:val="28"/>
        </w:rPr>
        <w:t>школы за 201</w:t>
      </w:r>
      <w:r w:rsidR="00C660C6">
        <w:rPr>
          <w:b/>
          <w:sz w:val="26"/>
          <w:szCs w:val="28"/>
        </w:rPr>
        <w:t>8</w:t>
      </w:r>
      <w:r w:rsidRPr="0085746C">
        <w:rPr>
          <w:b/>
          <w:sz w:val="26"/>
          <w:szCs w:val="28"/>
        </w:rPr>
        <w:t>-201</w:t>
      </w:r>
      <w:r w:rsidR="00C660C6">
        <w:rPr>
          <w:b/>
          <w:sz w:val="26"/>
          <w:szCs w:val="28"/>
        </w:rPr>
        <w:t>9</w:t>
      </w:r>
      <w:r w:rsidRPr="0085746C">
        <w:rPr>
          <w:b/>
          <w:sz w:val="26"/>
          <w:szCs w:val="28"/>
        </w:rPr>
        <w:t xml:space="preserve"> учебный год</w:t>
      </w:r>
    </w:p>
    <w:p w:rsidR="00797989" w:rsidRDefault="00797989" w:rsidP="00797989">
      <w:pPr>
        <w:pStyle w:val="a5"/>
        <w:tabs>
          <w:tab w:val="left" w:pos="2610"/>
        </w:tabs>
        <w:ind w:left="1080"/>
        <w:jc w:val="center"/>
        <w:rPr>
          <w:b/>
        </w:rPr>
      </w:pPr>
    </w:p>
    <w:p w:rsidR="00797989" w:rsidRPr="00797989" w:rsidRDefault="00797989" w:rsidP="00797989">
      <w:pPr>
        <w:pStyle w:val="a5"/>
        <w:tabs>
          <w:tab w:val="left" w:pos="2610"/>
        </w:tabs>
        <w:ind w:left="1080"/>
        <w:jc w:val="center"/>
        <w:rPr>
          <w:b/>
        </w:rPr>
      </w:pPr>
    </w:p>
    <w:p w:rsidR="00797989" w:rsidRPr="00797989" w:rsidRDefault="00797989" w:rsidP="00756F8C">
      <w:pPr>
        <w:pStyle w:val="a5"/>
        <w:numPr>
          <w:ilvl w:val="0"/>
          <w:numId w:val="2"/>
        </w:numPr>
        <w:tabs>
          <w:tab w:val="left" w:pos="3465"/>
        </w:tabs>
        <w:jc w:val="center"/>
        <w:rPr>
          <w:b/>
        </w:rPr>
      </w:pPr>
      <w:r w:rsidRPr="00797989">
        <w:rPr>
          <w:b/>
        </w:rPr>
        <w:t>Основные направления образовательной деятельности</w:t>
      </w:r>
    </w:p>
    <w:p w:rsidR="00797989" w:rsidRPr="005E1341" w:rsidRDefault="00797989" w:rsidP="00797989">
      <w:pPr>
        <w:tabs>
          <w:tab w:val="left" w:pos="3465"/>
        </w:tabs>
      </w:pPr>
    </w:p>
    <w:p w:rsidR="00363D5D" w:rsidRPr="005E1341" w:rsidRDefault="00363D5D" w:rsidP="00363D5D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E1341">
        <w:rPr>
          <w:rFonts w:ascii="Times New Roman" w:hAnsi="Times New Roman"/>
          <w:color w:val="000000"/>
          <w:sz w:val="24"/>
          <w:szCs w:val="24"/>
        </w:rPr>
        <w:t xml:space="preserve"> Модернизация и инно</w:t>
      </w:r>
      <w:r>
        <w:rPr>
          <w:rFonts w:ascii="Times New Roman" w:hAnsi="Times New Roman"/>
          <w:color w:val="000000"/>
          <w:sz w:val="24"/>
          <w:szCs w:val="24"/>
        </w:rPr>
        <w:t>вационное развитие - единственное направление</w:t>
      </w:r>
      <w:r w:rsidRPr="005E1341">
        <w:rPr>
          <w:rFonts w:ascii="Times New Roman" w:hAnsi="Times New Roman"/>
          <w:color w:val="000000"/>
          <w:sz w:val="24"/>
          <w:szCs w:val="24"/>
        </w:rPr>
        <w:t>, котор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5E1341">
        <w:rPr>
          <w:rFonts w:ascii="Times New Roman" w:hAnsi="Times New Roman"/>
          <w:color w:val="000000"/>
          <w:sz w:val="24"/>
          <w:szCs w:val="24"/>
        </w:rPr>
        <w:t xml:space="preserve"> позволит России стать конкурентным обществом в мире 21-го века, обеспечит достойную жизнь всем нашим гражданам.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эти навыки формируются с детства.</w:t>
      </w:r>
    </w:p>
    <w:p w:rsidR="00363D5D" w:rsidRDefault="00363D5D" w:rsidP="00363D5D">
      <w:pPr>
        <w:jc w:val="both"/>
      </w:pPr>
      <w:r>
        <w:t xml:space="preserve">     Ориентиры развития школы на данном этапе обуславливаются переустройством общественной жизни страны. Развитие школы связано с новыми социальными ожиданиями общества и достижением нового качества общего образования.</w:t>
      </w:r>
      <w:r w:rsidRPr="009C2BF3">
        <w:t xml:space="preserve"> </w:t>
      </w:r>
      <w:r>
        <w:t>Цели образования задаются через ключевые компетенции (личностные, социальные, предметные). В качестве главного результата образования рассматривается готовность и способность выпускников школы нести личную ответственность за собственное благополучие и благополучие общества. Достижение этого результата предполагает освоение учащимися социальных навыков и практических умений, обеспечивающих их социальную адаптацию в условиях меняющегося общества, а также, социальную мобильность молодых людей, их способность к возможной быстрой смене социальных и экономических ролей, возможность активного и творческого участия в общественном прогрессе.</w:t>
      </w:r>
    </w:p>
    <w:p w:rsidR="00363D5D" w:rsidRPr="00363D5D" w:rsidRDefault="00363D5D" w:rsidP="00363D5D">
      <w:pPr>
        <w:jc w:val="both"/>
        <w:rPr>
          <w:b/>
          <w:bCs/>
          <w:u w:val="single"/>
        </w:rPr>
      </w:pPr>
      <w:r>
        <w:t xml:space="preserve">    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Развитие личности в системе образования </w:t>
      </w:r>
      <w:proofErr w:type="gramStart"/>
      <w:r>
        <w:t>обеспечивается</w:t>
      </w:r>
      <w:proofErr w:type="gramEnd"/>
      <w:r>
        <w:t xml:space="preserve"> прежде всего через формирование универсальных учебных действий (УДД), которые выступают инвариантной основой образовательного и воспитательного процесса.    Овладение учащимися УДД выступает как способность к саморазвитию и самосовершенствованию нового социального опыта. УДД создают возможность самостоятельного успешного усвоения новых знаний, умений и компетентностей, включая организацию усвоения, т.е. умения учиться. </w:t>
      </w:r>
      <w:proofErr w:type="gramStart"/>
      <w:r>
        <w:t>В Законе об образовании (п.29, ст.2) акцент делается на качество образования, представляющее собой комплексную характеристику образовательной деятельности и подготовки обучающегося, выражающее степень их соответствия федеральным государственным образовательным стандартам, федеральным государственным требованиям и потребностям лица, в интересах которых осуществляется образовательная деятельность, в том числе степень достижения планируемых результатов образовательной программы.</w:t>
      </w:r>
      <w:proofErr w:type="gramEnd"/>
      <w:r>
        <w:t xml:space="preserve"> Для достижения планируемых результатов в учебном процессе необходим </w:t>
      </w:r>
      <w:proofErr w:type="spellStart"/>
      <w:r>
        <w:t>внутришкольный</w:t>
      </w:r>
      <w:proofErr w:type="spellEnd"/>
      <w:r>
        <w:t xml:space="preserve"> контроль (ВШК), являющийся одним из важнейших управленческих функций.</w:t>
      </w:r>
      <w:r w:rsidR="00797989" w:rsidRPr="005E1341">
        <w:rPr>
          <w:color w:val="000000"/>
        </w:rPr>
        <w:t xml:space="preserve">   </w:t>
      </w:r>
    </w:p>
    <w:p w:rsidR="00E86C5F" w:rsidRDefault="00E86C5F" w:rsidP="005E1341">
      <w:pPr>
        <w:jc w:val="both"/>
      </w:pPr>
      <w:r>
        <w:t xml:space="preserve">   В 201</w:t>
      </w:r>
      <w:r w:rsidR="00C660C6">
        <w:t>8</w:t>
      </w:r>
      <w:r>
        <w:t>-201</w:t>
      </w:r>
      <w:r w:rsidR="00C660C6">
        <w:t>9</w:t>
      </w:r>
      <w:r>
        <w:t xml:space="preserve"> учебном году поставлены основные цели, задачи и направления учебно-воспитательной работы школы</w:t>
      </w:r>
      <w:r w:rsidRPr="00E86C5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 условиях реализации Ф</w:t>
      </w:r>
      <w:r w:rsidRPr="005E1341">
        <w:rPr>
          <w:color w:val="000000"/>
          <w:shd w:val="clear" w:color="auto" w:fill="FFFFFF"/>
        </w:rPr>
        <w:t>едеральн</w:t>
      </w:r>
      <w:r>
        <w:rPr>
          <w:color w:val="000000"/>
          <w:shd w:val="clear" w:color="auto" w:fill="FFFFFF"/>
        </w:rPr>
        <w:t>ых</w:t>
      </w:r>
      <w:r w:rsidRPr="005E1341">
        <w:rPr>
          <w:color w:val="000000"/>
          <w:shd w:val="clear" w:color="auto" w:fill="FFFFFF"/>
        </w:rPr>
        <w:t xml:space="preserve"> государственны</w:t>
      </w:r>
      <w:r>
        <w:rPr>
          <w:color w:val="000000"/>
          <w:shd w:val="clear" w:color="auto" w:fill="FFFFFF"/>
        </w:rPr>
        <w:t>х</w:t>
      </w:r>
      <w:r w:rsidRPr="005E1341">
        <w:rPr>
          <w:color w:val="000000"/>
          <w:shd w:val="clear" w:color="auto" w:fill="FFFFFF"/>
        </w:rPr>
        <w:t xml:space="preserve"> стандарт</w:t>
      </w:r>
      <w:r>
        <w:rPr>
          <w:color w:val="000000"/>
          <w:shd w:val="clear" w:color="auto" w:fill="FFFFFF"/>
        </w:rPr>
        <w:t>ов</w:t>
      </w:r>
      <w:r w:rsidRPr="005E1341">
        <w:rPr>
          <w:color w:val="000000"/>
          <w:shd w:val="clear" w:color="auto" w:fill="FFFFFF"/>
        </w:rPr>
        <w:t xml:space="preserve"> основного общего, и среднего (полного) общего образования</w:t>
      </w:r>
      <w:r>
        <w:rPr>
          <w:color w:val="000000"/>
          <w:shd w:val="clear" w:color="auto" w:fill="FFFFFF"/>
        </w:rPr>
        <w:t xml:space="preserve"> (приказ МО РФ </w:t>
      </w:r>
      <w:r w:rsidRPr="005E1341">
        <w:rPr>
          <w:color w:val="000000"/>
          <w:shd w:val="clear" w:color="auto" w:fill="FFFFFF"/>
        </w:rPr>
        <w:t>от 05.03.2004 № 1089</w:t>
      </w:r>
      <w:r>
        <w:rPr>
          <w:color w:val="000000"/>
          <w:shd w:val="clear" w:color="auto" w:fill="FFFFFF"/>
        </w:rPr>
        <w:t>)</w:t>
      </w:r>
      <w:r>
        <w:t>: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rPr>
          <w:u w:val="single"/>
        </w:rPr>
        <w:t xml:space="preserve">Цель образовательной деятельности школы: 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t xml:space="preserve">- повышение качества обучения, модернизация школы и предоставление доступного образования в условиях перехода на новые федеральные государственные стандарты второго поколения. 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t xml:space="preserve">    </w:t>
      </w:r>
      <w:r w:rsidRPr="00C407DC">
        <w:rPr>
          <w:u w:val="single"/>
        </w:rPr>
        <w:t xml:space="preserve">Задачи: 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t>- создание условий каждому учащемуся возможность получить полное базовое среднее образование;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t xml:space="preserve">- развитие творческих способностей каждого ученика, становление личности в интеллектуальном и культурно-нравственном плане, обеспечение условий для самовыражения учащихся, воспитание чувства патриотизма; 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lastRenderedPageBreak/>
        <w:t>- способствовать профессиональному самоопределению учащихся, реализация профильных предметов экономико-управленческой направленности;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t>- повышение качества образования за счет эффективных образовательных программ и современных педагогических технологий;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t>- проведение поэтапной подготовки перехода на новые ФГОС полного (общего) общего среднего образования (приказ МО РФ от 17.12.2010 № 1797 и от 17.05.2012 г. № 413);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t xml:space="preserve">- создание комфортного образовательного пространства для каждого учащегося, где особое место занимает задача сохранения здоровья учащихся; 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t>- осуществление контроля над исполнением законодательства в области образования;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t>- анализ и экспертная оценка эффективности результатов образовательной деятельности школы;</w:t>
      </w:r>
    </w:p>
    <w:p w:rsidR="00C407DC" w:rsidRPr="00C407DC" w:rsidRDefault="00C407DC" w:rsidP="00C407DC">
      <w:pPr>
        <w:shd w:val="clear" w:color="auto" w:fill="FFFFFF"/>
        <w:autoSpaceDE w:val="0"/>
        <w:autoSpaceDN w:val="0"/>
        <w:adjustRightInd w:val="0"/>
        <w:jc w:val="both"/>
      </w:pPr>
      <w:r w:rsidRPr="00C407DC">
        <w:t>- мониторинг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устранению негативных тенденций, распространение педагогического опыта.</w:t>
      </w:r>
    </w:p>
    <w:p w:rsidR="00342FE6" w:rsidRDefault="00E86C5F" w:rsidP="00342FE6">
      <w:pPr>
        <w:shd w:val="clear" w:color="auto" w:fill="FFFFFF"/>
        <w:autoSpaceDE w:val="0"/>
        <w:autoSpaceDN w:val="0"/>
        <w:adjustRightInd w:val="0"/>
        <w:jc w:val="both"/>
      </w:pPr>
      <w:r>
        <w:t xml:space="preserve">  </w:t>
      </w:r>
    </w:p>
    <w:p w:rsidR="00E86C5F" w:rsidRPr="00D62D3C" w:rsidRDefault="00475785" w:rsidP="00342FE6">
      <w:pPr>
        <w:shd w:val="clear" w:color="auto" w:fill="FFFFFF"/>
        <w:autoSpaceDE w:val="0"/>
        <w:autoSpaceDN w:val="0"/>
        <w:adjustRightInd w:val="0"/>
        <w:jc w:val="both"/>
      </w:pPr>
      <w:r w:rsidRPr="00342FE6">
        <w:t>Основные направления учебно-воспитательной работы:</w:t>
      </w:r>
      <w:r w:rsidR="00D62D3C">
        <w:tab/>
      </w:r>
    </w:p>
    <w:p w:rsidR="00300257" w:rsidRPr="00C407DC" w:rsidRDefault="00C407DC" w:rsidP="00300257">
      <w:pPr>
        <w:pStyle w:val="a5"/>
        <w:numPr>
          <w:ilvl w:val="0"/>
          <w:numId w:val="3"/>
        </w:numPr>
        <w:tabs>
          <w:tab w:val="left" w:pos="3465"/>
        </w:tabs>
        <w:jc w:val="both"/>
      </w:pPr>
      <w:proofErr w:type="gramStart"/>
      <w:r w:rsidRPr="00C407DC">
        <w:t xml:space="preserve">Создание условий реализации образовательной деятельности в школе согласно учебному плану средней и старшей школы («Федеральные государственные стандарты начального общего, основного общего, и среднего (полного) общего образования», приказ МО РФ от 05.03.2004 № 1089, приказ МО РФ ОТ 09.03.2004 г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среднего образования», </w:t>
      </w:r>
      <w:r w:rsidRPr="00300257">
        <w:rPr>
          <w:bCs/>
        </w:rPr>
        <w:t>«ПРИМЕРНАЯ</w:t>
      </w:r>
      <w:proofErr w:type="gramEnd"/>
      <w:r w:rsidRPr="00300257">
        <w:rPr>
          <w:bCs/>
        </w:rPr>
        <w:t xml:space="preserve"> ОСНОВНАЯ ОБРАЗОВАТЕЛЬНАЯ ПРОГРАММА ОСНОВНОГО ОБЩЕГО ОБРАЗОВАНИЯ» одобрена решением федерального учебно-методического объединения по общему образованию (протокол  от 8 апреля 2015 г. № 1/15</w:t>
      </w:r>
      <w:r w:rsidRPr="00300257">
        <w:t>).</w:t>
      </w:r>
      <w:r w:rsidR="00300257" w:rsidRPr="00300257">
        <w:t xml:space="preserve"> В</w:t>
      </w:r>
      <w:r w:rsidR="00300257">
        <w:t xml:space="preserve"> соответствии с письмом </w:t>
      </w:r>
      <w:proofErr w:type="spellStart"/>
      <w:r w:rsidR="00300257">
        <w:t>Минобрнауки</w:t>
      </w:r>
      <w:proofErr w:type="spellEnd"/>
      <w:r w:rsidR="00300257">
        <w:t xml:space="preserve"> Республики Бурятия № 02-16/2100 от 26.06.2015 г., в соответствии с Государственной программой по сохранению и развитию государственного языка в Республике Бурятия 2014-2020 гг., </w:t>
      </w:r>
      <w:r w:rsidR="00300257" w:rsidRPr="00FF1180">
        <w:t>Устав</w:t>
      </w:r>
      <w:r w:rsidR="00300257">
        <w:t>ом</w:t>
      </w:r>
      <w:r w:rsidR="00300257" w:rsidRPr="00FF1180">
        <w:t xml:space="preserve"> МБОУ СОШ № </w:t>
      </w:r>
      <w:smartTag w:uri="urn:schemas-microsoft-com:office:smarttags" w:element="metricconverter">
        <w:smartTagPr>
          <w:attr w:name="ProductID" w:val="51 г"/>
        </w:smartTagPr>
        <w:r w:rsidR="00300257" w:rsidRPr="00FF1180">
          <w:t>51 г</w:t>
        </w:r>
      </w:smartTag>
      <w:r w:rsidR="00300257" w:rsidRPr="00FF1180">
        <w:t xml:space="preserve"> Улан – Удэ.</w:t>
      </w:r>
    </w:p>
    <w:p w:rsidR="00C407DC" w:rsidRPr="00C407DC" w:rsidRDefault="00C407DC" w:rsidP="00C407DC">
      <w:pPr>
        <w:numPr>
          <w:ilvl w:val="0"/>
          <w:numId w:val="3"/>
        </w:numPr>
        <w:tabs>
          <w:tab w:val="left" w:pos="3465"/>
        </w:tabs>
        <w:jc w:val="both"/>
      </w:pPr>
      <w:r w:rsidRPr="00C407DC">
        <w:t xml:space="preserve"> </w:t>
      </w:r>
      <w:proofErr w:type="gramStart"/>
      <w:r w:rsidRPr="00C407DC">
        <w:t>Организация и проведение работы по переходу на новые ФГОС в 5</w:t>
      </w:r>
      <w:r w:rsidR="003173A6">
        <w:t>-</w:t>
      </w:r>
      <w:r w:rsidR="00C660C6">
        <w:t>8</w:t>
      </w:r>
      <w:r w:rsidR="003173A6">
        <w:t xml:space="preserve"> </w:t>
      </w:r>
      <w:r w:rsidRPr="00C407DC">
        <w:t>классах в 201</w:t>
      </w:r>
      <w:r w:rsidR="00C660C6">
        <w:t>8</w:t>
      </w:r>
      <w:r w:rsidRPr="00C407DC">
        <w:t>-201</w:t>
      </w:r>
      <w:r w:rsidR="00C660C6">
        <w:t>9</w:t>
      </w:r>
      <w:r w:rsidRPr="00C407DC">
        <w:t xml:space="preserve"> учебном году;</w:t>
      </w:r>
      <w:proofErr w:type="gramEnd"/>
    </w:p>
    <w:p w:rsidR="00C407DC" w:rsidRPr="00C407DC" w:rsidRDefault="00C407DC" w:rsidP="00C407DC">
      <w:pPr>
        <w:numPr>
          <w:ilvl w:val="0"/>
          <w:numId w:val="3"/>
        </w:numPr>
        <w:tabs>
          <w:tab w:val="left" w:pos="3465"/>
        </w:tabs>
        <w:jc w:val="both"/>
      </w:pPr>
      <w:r w:rsidRPr="00C407DC">
        <w:t>Полная реализация образовательных программ средней и старшей школы.</w:t>
      </w:r>
    </w:p>
    <w:p w:rsidR="00C407DC" w:rsidRPr="00C407DC" w:rsidRDefault="00C407DC" w:rsidP="00C407DC">
      <w:pPr>
        <w:numPr>
          <w:ilvl w:val="0"/>
          <w:numId w:val="3"/>
        </w:numPr>
        <w:tabs>
          <w:tab w:val="left" w:pos="3465"/>
        </w:tabs>
        <w:jc w:val="both"/>
      </w:pPr>
      <w:r w:rsidRPr="00C407DC">
        <w:t>Организация учебного процесса школы.</w:t>
      </w:r>
    </w:p>
    <w:p w:rsidR="00C407DC" w:rsidRPr="00C407DC" w:rsidRDefault="00C407DC" w:rsidP="00C407DC">
      <w:pPr>
        <w:numPr>
          <w:ilvl w:val="0"/>
          <w:numId w:val="3"/>
        </w:numPr>
        <w:tabs>
          <w:tab w:val="left" w:pos="3465"/>
        </w:tabs>
        <w:jc w:val="both"/>
      </w:pPr>
      <w:proofErr w:type="gramStart"/>
      <w:r w:rsidRPr="00C407DC">
        <w:t xml:space="preserve">Организация и проведение </w:t>
      </w:r>
      <w:proofErr w:type="spellStart"/>
      <w:r w:rsidRPr="00C407DC">
        <w:t>внутришкольного</w:t>
      </w:r>
      <w:proofErr w:type="spellEnd"/>
      <w:r w:rsidRPr="00C407DC">
        <w:t xml:space="preserve"> контроля образовательной деятельности школы: классно-обобщающий контроль в 5-11 классах, выполнение программы всеобуча, преподавания учебных предметов и методическая    работа педагогов, </w:t>
      </w:r>
      <w:proofErr w:type="spellStart"/>
      <w:r w:rsidRPr="00C407DC">
        <w:t>внутришкольная</w:t>
      </w:r>
      <w:proofErr w:type="spellEnd"/>
      <w:r w:rsidRPr="00C407DC">
        <w:t xml:space="preserve">  экспертиза по предметам и результаты обучения учащихся, контроль за ведением школьной документации, контроль за проведением подготовки учащихся 9-х, 11-го классов к ГИА, организация проф. ориентационной работы, мониторинг и анализ </w:t>
      </w:r>
      <w:proofErr w:type="spellStart"/>
      <w:r w:rsidRPr="00C407DC">
        <w:t>внутришкольного</w:t>
      </w:r>
      <w:proofErr w:type="spellEnd"/>
      <w:r w:rsidRPr="00C407DC">
        <w:t xml:space="preserve"> контроля.</w:t>
      </w:r>
      <w:proofErr w:type="gramEnd"/>
    </w:p>
    <w:p w:rsidR="00C407DC" w:rsidRPr="00C407DC" w:rsidRDefault="00C407DC" w:rsidP="00C407DC">
      <w:pPr>
        <w:numPr>
          <w:ilvl w:val="0"/>
          <w:numId w:val="3"/>
        </w:numPr>
        <w:tabs>
          <w:tab w:val="left" w:pos="3465"/>
        </w:tabs>
        <w:jc w:val="both"/>
      </w:pPr>
      <w:r w:rsidRPr="00C407DC">
        <w:t xml:space="preserve"> Проведение независимой экспертизы качества обучения в рамках  муниципального и регионального мониторинга качества </w:t>
      </w:r>
      <w:proofErr w:type="spellStart"/>
      <w:r w:rsidRPr="00C407DC">
        <w:t>обученности</w:t>
      </w:r>
      <w:proofErr w:type="spellEnd"/>
      <w:r w:rsidRPr="00C407DC">
        <w:t xml:space="preserve"> учащихся. </w:t>
      </w:r>
    </w:p>
    <w:p w:rsidR="00C407DC" w:rsidRPr="00C407DC" w:rsidRDefault="00C407DC" w:rsidP="00C407DC">
      <w:pPr>
        <w:numPr>
          <w:ilvl w:val="0"/>
          <w:numId w:val="3"/>
        </w:numPr>
        <w:tabs>
          <w:tab w:val="left" w:pos="3465"/>
        </w:tabs>
        <w:jc w:val="both"/>
      </w:pPr>
      <w:r w:rsidRPr="00C407DC">
        <w:t>Подготовка и проведение государственной итоговой аттестации выпускниками 9-х и 11-го классов;</w:t>
      </w:r>
    </w:p>
    <w:p w:rsidR="00C407DC" w:rsidRDefault="00C407DC" w:rsidP="00C407DC">
      <w:pPr>
        <w:numPr>
          <w:ilvl w:val="0"/>
          <w:numId w:val="3"/>
        </w:numPr>
        <w:tabs>
          <w:tab w:val="left" w:pos="3465"/>
        </w:tabs>
        <w:jc w:val="both"/>
      </w:pPr>
      <w:proofErr w:type="gramStart"/>
      <w:r w:rsidRPr="00C407DC">
        <w:t>Организация работы с педагогическими кадрами: распределение учебной нагрузки, подготовка и реализация рабочих учебных программ по предметам, организация и проведение педагогических советов, контроль за прохождением курсов повышения квалификации педагогами в соответствии с новыми ФГОС и аттестация учителей, составление расписания уроков 5-11 классов, его коррекция и контроль выполнения в течение года, составление локальных документов для начисления заработной платы.</w:t>
      </w:r>
      <w:proofErr w:type="gramEnd"/>
    </w:p>
    <w:p w:rsidR="00C407DC" w:rsidRPr="00C407DC" w:rsidRDefault="00C407DC" w:rsidP="00C407DC">
      <w:pPr>
        <w:numPr>
          <w:ilvl w:val="0"/>
          <w:numId w:val="3"/>
        </w:numPr>
        <w:tabs>
          <w:tab w:val="left" w:pos="3465"/>
        </w:tabs>
        <w:jc w:val="both"/>
      </w:pPr>
      <w:r w:rsidRPr="00C407DC">
        <w:t>Подготовка и проведение государственной итоговой аттестации выпускниками 9-х и 11-го классов, организация работы ППЭ-78;</w:t>
      </w:r>
    </w:p>
    <w:p w:rsidR="00300257" w:rsidRDefault="00C407DC" w:rsidP="00300257">
      <w:pPr>
        <w:numPr>
          <w:ilvl w:val="0"/>
          <w:numId w:val="3"/>
        </w:numPr>
        <w:tabs>
          <w:tab w:val="left" w:pos="3465"/>
        </w:tabs>
        <w:jc w:val="both"/>
      </w:pPr>
      <w:r w:rsidRPr="00C407DC">
        <w:t>Реализация дополнительного образования в школе.</w:t>
      </w:r>
    </w:p>
    <w:p w:rsidR="000B79DB" w:rsidRPr="00C407DC" w:rsidRDefault="000B79DB" w:rsidP="000B79DB">
      <w:pPr>
        <w:tabs>
          <w:tab w:val="left" w:pos="3465"/>
        </w:tabs>
        <w:jc w:val="both"/>
      </w:pPr>
    </w:p>
    <w:p w:rsidR="009A0F49" w:rsidRDefault="009A0F49" w:rsidP="00C407DC">
      <w:pPr>
        <w:tabs>
          <w:tab w:val="left" w:pos="3465"/>
        </w:tabs>
        <w:jc w:val="both"/>
      </w:pPr>
    </w:p>
    <w:p w:rsidR="009A0F49" w:rsidRPr="00F302EC" w:rsidRDefault="00147684" w:rsidP="00F302EC">
      <w:pPr>
        <w:pStyle w:val="a5"/>
        <w:numPr>
          <w:ilvl w:val="0"/>
          <w:numId w:val="2"/>
        </w:numPr>
        <w:tabs>
          <w:tab w:val="left" w:pos="3465"/>
        </w:tabs>
        <w:jc w:val="center"/>
        <w:rPr>
          <w:b/>
        </w:rPr>
      </w:pPr>
      <w:r>
        <w:rPr>
          <w:b/>
        </w:rPr>
        <w:t>Реализация</w:t>
      </w:r>
      <w:r w:rsidR="009A0F49" w:rsidRPr="00F302EC">
        <w:rPr>
          <w:b/>
        </w:rPr>
        <w:t xml:space="preserve"> образовательных программ средней</w:t>
      </w:r>
      <w:r w:rsidR="0085746C">
        <w:rPr>
          <w:b/>
        </w:rPr>
        <w:t xml:space="preserve"> и старшей школы </w:t>
      </w:r>
    </w:p>
    <w:p w:rsidR="009A0F49" w:rsidRDefault="009A0F49" w:rsidP="009A0F49">
      <w:pPr>
        <w:jc w:val="both"/>
      </w:pPr>
      <w:r>
        <w:t xml:space="preserve">  </w:t>
      </w:r>
    </w:p>
    <w:p w:rsidR="009A0F49" w:rsidRDefault="009A0F49" w:rsidP="009A0F49">
      <w:pPr>
        <w:jc w:val="both"/>
      </w:pPr>
      <w:r>
        <w:t xml:space="preserve">      Среди нормативной документации и локальных актов можно выделить несколько основных документов регламентирующих организацию и проведение образовательного процесса школы:</w:t>
      </w:r>
    </w:p>
    <w:p w:rsidR="009A0F49" w:rsidRDefault="009A0F49" w:rsidP="009A0F49">
      <w:pPr>
        <w:jc w:val="both"/>
      </w:pPr>
      <w:r>
        <w:t>-  Федеральный закон об образовании (21.12.2012 г. в редакциях 2013 и 2014 гг.).</w:t>
      </w:r>
    </w:p>
    <w:p w:rsidR="009A0F49" w:rsidRPr="007A27FC" w:rsidRDefault="009A0F49" w:rsidP="009A0F49">
      <w:pPr>
        <w:jc w:val="both"/>
      </w:pPr>
      <w:r w:rsidRPr="007A27FC">
        <w:t>-  Конвенция о правах ребенка;</w:t>
      </w:r>
    </w:p>
    <w:p w:rsidR="009A0F49" w:rsidRPr="007A27FC" w:rsidRDefault="009A0F49" w:rsidP="009A0F49">
      <w:pPr>
        <w:jc w:val="both"/>
        <w:rPr>
          <w:color w:val="000000"/>
          <w:shd w:val="clear" w:color="auto" w:fill="FFFFFF"/>
        </w:rPr>
      </w:pPr>
      <w:r>
        <w:t>-</w:t>
      </w:r>
      <w:r w:rsidRPr="007A27FC">
        <w:t xml:space="preserve"> </w:t>
      </w:r>
      <w:r w:rsidRPr="007A27FC">
        <w:rPr>
          <w:color w:val="000000"/>
          <w:shd w:val="clear" w:color="auto" w:fill="FFFFFF"/>
        </w:rPr>
        <w:t>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учреждениях"» (далее – СанПиН);</w:t>
      </w:r>
    </w:p>
    <w:p w:rsidR="009A0F49" w:rsidRPr="007A27FC" w:rsidRDefault="009A0F49" w:rsidP="009A0F4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</w:t>
      </w:r>
      <w:r w:rsidRPr="007A27FC">
        <w:rPr>
          <w:color w:val="000000"/>
          <w:shd w:val="clear" w:color="auto" w:fill="FFFFFF"/>
        </w:rPr>
        <w:t>риказ МО РФ «Об утверждении федерального компонента государственных стандартов начального общего, основного общего, и среднего (полного) общего образования» от 05.03.2004 № 1089;</w:t>
      </w:r>
    </w:p>
    <w:p w:rsidR="009A0F49" w:rsidRPr="007A27FC" w:rsidRDefault="009A0F49" w:rsidP="009A0F4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</w:t>
      </w:r>
      <w:r w:rsidRPr="007A27FC">
        <w:rPr>
          <w:color w:val="000000"/>
          <w:shd w:val="clear" w:color="auto" w:fill="FFFFFF"/>
        </w:rPr>
        <w:t>риказ МО РФ ОТ 09.03.2004 г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среднего образования»;</w:t>
      </w:r>
    </w:p>
    <w:p w:rsidR="009A0F49" w:rsidRPr="007A27FC" w:rsidRDefault="009A0F49" w:rsidP="009A0F4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</w:t>
      </w:r>
      <w:r w:rsidRPr="007A27FC">
        <w:rPr>
          <w:color w:val="000000"/>
          <w:shd w:val="clear" w:color="auto" w:fill="FFFFFF"/>
        </w:rPr>
        <w:t>риказ МО РФ от 20.08.2008 № 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среднего образования, утвержденные приказом МО РФ от 09.03.2004 № 1312;</w:t>
      </w:r>
    </w:p>
    <w:p w:rsidR="009A0F49" w:rsidRPr="007A27FC" w:rsidRDefault="009A0F49" w:rsidP="009A0F4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</w:t>
      </w:r>
      <w:r w:rsidRPr="007A27FC">
        <w:rPr>
          <w:color w:val="000000"/>
          <w:shd w:val="clear" w:color="auto" w:fill="FFFFFF"/>
        </w:rPr>
        <w:t>риказ МО и науки РБ от 03.09.2008 № 1168 «Об утверждении регионального базисного учебного плана и примерных учебных планов для образовательных учреждений Республики Бурятия, реализующих программы общего образования;</w:t>
      </w:r>
    </w:p>
    <w:p w:rsidR="009A0F49" w:rsidRPr="007A27FC" w:rsidRDefault="009A0F49" w:rsidP="009A0F49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</w:t>
      </w:r>
      <w:r w:rsidRPr="007A27FC">
        <w:rPr>
          <w:color w:val="000000"/>
          <w:shd w:val="clear" w:color="auto" w:fill="FFFFFF"/>
        </w:rPr>
        <w:t>риказ МО и науки РБ от 12.07.2011 № 1093 «О внесений изменений в региональный базисный учебный план и примерные учебные планы для ОУ Республики Бурятия, реализующих программы общего образования», утвержденной приказом МО и науки РБ от 03.09.2008 № 1168;</w:t>
      </w:r>
    </w:p>
    <w:p w:rsidR="009A0F49" w:rsidRPr="007A27FC" w:rsidRDefault="009A0F49" w:rsidP="009A0F49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7A27FC">
        <w:rPr>
          <w:shd w:val="clear" w:color="auto" w:fill="FFFFFF"/>
        </w:rPr>
        <w:t xml:space="preserve">Федеральный государственный образовательный стандарт начального общего образования (приказ </w:t>
      </w:r>
      <w:proofErr w:type="spellStart"/>
      <w:r w:rsidRPr="007A27FC">
        <w:rPr>
          <w:shd w:val="clear" w:color="auto" w:fill="FFFFFF"/>
        </w:rPr>
        <w:t>Минобрнауки</w:t>
      </w:r>
      <w:proofErr w:type="spellEnd"/>
      <w:r w:rsidRPr="007A27FC">
        <w:rPr>
          <w:shd w:val="clear" w:color="auto" w:fill="FFFFFF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образования");</w:t>
      </w:r>
    </w:p>
    <w:p w:rsidR="009A0F49" w:rsidRDefault="009A0F49" w:rsidP="009A0F49">
      <w:pPr>
        <w:jc w:val="both"/>
      </w:pPr>
      <w:r>
        <w:rPr>
          <w:shd w:val="clear" w:color="auto" w:fill="FFFFFF"/>
        </w:rPr>
        <w:t>- п</w:t>
      </w:r>
      <w:r w:rsidRPr="007A27FC">
        <w:rPr>
          <w:shd w:val="clear" w:color="auto" w:fill="FFFFFF"/>
        </w:rPr>
        <w:t xml:space="preserve">риказ </w:t>
      </w:r>
      <w:proofErr w:type="spellStart"/>
      <w:r w:rsidRPr="007A27FC">
        <w:rPr>
          <w:shd w:val="clear" w:color="auto" w:fill="FFFFFF"/>
        </w:rPr>
        <w:t>Минобрнауки</w:t>
      </w:r>
      <w:proofErr w:type="spellEnd"/>
      <w:r w:rsidRPr="007A27FC">
        <w:rPr>
          <w:shd w:val="clear" w:color="auto" w:fill="FFFFFF"/>
        </w:rPr>
        <w:t xml:space="preserve"> России от 26.11.2010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7A27FC">
          <w:rPr>
            <w:shd w:val="clear" w:color="auto" w:fill="FFFFFF"/>
          </w:rPr>
          <w:t>2009 г</w:t>
        </w:r>
      </w:smartTag>
      <w:r w:rsidRPr="007A27FC">
        <w:rPr>
          <w:shd w:val="clear" w:color="auto" w:fill="FFFFFF"/>
        </w:rPr>
        <w:t>. № 373" (далее – приказ № 1241);</w:t>
      </w:r>
      <w:r w:rsidRPr="007A27FC">
        <w:t xml:space="preserve"> </w:t>
      </w:r>
    </w:p>
    <w:p w:rsidR="00B12791" w:rsidRDefault="00B12791" w:rsidP="00B12791">
      <w:pPr>
        <w:tabs>
          <w:tab w:val="left" w:pos="3465"/>
        </w:tabs>
        <w:jc w:val="both"/>
      </w:pPr>
      <w:r>
        <w:t xml:space="preserve">- </w:t>
      </w:r>
      <w:r w:rsidRPr="00B12791">
        <w:rPr>
          <w:bCs/>
        </w:rPr>
        <w:t>«ПРИМЕРНАЯ ОСНОВНАЯ ОБРАЗОВАТЕЛЬНАЯ ПРОГРАММА ОСНОВНОГО ОБЩЕГО ОБРАЗОВАНИЯ» одобрена решением федерального учебно-методического объединения по общему образованию (протокол  от 8 апреля 2015 г. № 1/15</w:t>
      </w:r>
      <w:r w:rsidRPr="00B12791">
        <w:t>).</w:t>
      </w:r>
    </w:p>
    <w:p w:rsidR="00300257" w:rsidRDefault="00300257" w:rsidP="00B12791">
      <w:pPr>
        <w:tabs>
          <w:tab w:val="left" w:pos="3465"/>
        </w:tabs>
        <w:jc w:val="both"/>
      </w:pPr>
      <w:r>
        <w:t xml:space="preserve">- письмо </w:t>
      </w:r>
      <w:proofErr w:type="spellStart"/>
      <w:r>
        <w:t>Минобрнауки</w:t>
      </w:r>
      <w:proofErr w:type="spellEnd"/>
      <w:r>
        <w:t xml:space="preserve"> Республики Бурятия № 02-16/2100 от 26.06.2015 г.</w:t>
      </w:r>
    </w:p>
    <w:p w:rsidR="00300257" w:rsidRPr="00CD0BAA" w:rsidRDefault="00300257" w:rsidP="00B12791">
      <w:pPr>
        <w:tabs>
          <w:tab w:val="left" w:pos="3465"/>
        </w:tabs>
        <w:jc w:val="both"/>
      </w:pPr>
      <w:r>
        <w:t xml:space="preserve">- Государственная программа по сохранению и развитию государственного языка в </w:t>
      </w:r>
      <w:r w:rsidR="00CD0BAA">
        <w:t>Республике Бурятия 2014-2020 гг.;</w:t>
      </w:r>
    </w:p>
    <w:p w:rsidR="009A0F49" w:rsidRPr="007A27FC" w:rsidRDefault="009A0F49" w:rsidP="009A0F49">
      <w:pPr>
        <w:jc w:val="both"/>
      </w:pPr>
      <w:r>
        <w:t xml:space="preserve">- </w:t>
      </w:r>
      <w:r w:rsidRPr="007A27FC">
        <w:t xml:space="preserve"> «Концепция модернизации российского образования»;</w:t>
      </w:r>
    </w:p>
    <w:p w:rsidR="009A0F49" w:rsidRPr="007A27FC" w:rsidRDefault="009A0F49" w:rsidP="009A0F49">
      <w:pPr>
        <w:jc w:val="both"/>
      </w:pPr>
      <w:r>
        <w:t xml:space="preserve">-  </w:t>
      </w:r>
      <w:r w:rsidRPr="007A27FC">
        <w:t xml:space="preserve">Примерные программы профильного и </w:t>
      </w:r>
      <w:proofErr w:type="spellStart"/>
      <w:r w:rsidRPr="007A27FC">
        <w:t>предпрофильного</w:t>
      </w:r>
      <w:proofErr w:type="spellEnd"/>
      <w:r w:rsidRPr="007A27FC">
        <w:t xml:space="preserve"> образования;</w:t>
      </w:r>
    </w:p>
    <w:p w:rsidR="009A0F49" w:rsidRPr="007A27FC" w:rsidRDefault="009A0F49" w:rsidP="009A0F49">
      <w:pPr>
        <w:jc w:val="both"/>
      </w:pPr>
      <w:r>
        <w:t xml:space="preserve">-  </w:t>
      </w:r>
      <w:r w:rsidRPr="007A27FC">
        <w:t>Образовательная программа</w:t>
      </w:r>
      <w:r>
        <w:t xml:space="preserve"> и учебный план</w:t>
      </w:r>
      <w:r w:rsidRPr="007A27FC">
        <w:t xml:space="preserve"> школы;</w:t>
      </w:r>
    </w:p>
    <w:p w:rsidR="009A0F49" w:rsidRDefault="009A0F49" w:rsidP="009A0F49">
      <w:pPr>
        <w:jc w:val="both"/>
      </w:pPr>
      <w:r>
        <w:t xml:space="preserve">- </w:t>
      </w:r>
      <w:r w:rsidRPr="007A27FC">
        <w:t xml:space="preserve">Устав МБОУ СОШ № </w:t>
      </w:r>
      <w:smartTag w:uri="urn:schemas-microsoft-com:office:smarttags" w:element="metricconverter">
        <w:smartTagPr>
          <w:attr w:name="ProductID" w:val="51 г"/>
        </w:smartTagPr>
        <w:r w:rsidRPr="007A27FC">
          <w:t>51 г</w:t>
        </w:r>
      </w:smartTag>
      <w:r>
        <w:t xml:space="preserve"> Улан – Удэ;</w:t>
      </w:r>
    </w:p>
    <w:p w:rsidR="009A0F49" w:rsidRPr="007A27FC" w:rsidRDefault="009A0F49" w:rsidP="009A0F49">
      <w:pPr>
        <w:jc w:val="both"/>
      </w:pPr>
      <w:r>
        <w:t>- образовательные рабочие программы по предметам школьного образования.</w:t>
      </w:r>
    </w:p>
    <w:p w:rsidR="009A0F49" w:rsidRPr="00B35BBD" w:rsidRDefault="009A0F49" w:rsidP="009A0F49">
      <w:pPr>
        <w:jc w:val="both"/>
      </w:pPr>
      <w:r>
        <w:t xml:space="preserve">        </w:t>
      </w:r>
      <w:r w:rsidRPr="00B35BBD">
        <w:t>Образовательная программа школы и учебный план</w:t>
      </w:r>
      <w:r>
        <w:t xml:space="preserve"> школы</w:t>
      </w:r>
      <w:r w:rsidRPr="00B35BBD">
        <w:t xml:space="preserve"> </w:t>
      </w:r>
      <w:r>
        <w:t xml:space="preserve">разработаны в соответствии со всеми, выше указанными, федеральными документами. Они </w:t>
      </w:r>
      <w:r w:rsidRPr="00B35BBD">
        <w:t>предусматривают выполнение государственной функции школы – обеспечение базового общего среднего образования, развитие личности ребенка в процессе обучения.</w:t>
      </w:r>
      <w:r w:rsidRPr="009B0A78">
        <w:t xml:space="preserve"> </w:t>
      </w:r>
      <w:r>
        <w:t>Учебный</w:t>
      </w:r>
      <w:r w:rsidRPr="00B35BBD">
        <w:t xml:space="preserve"> план учитыва</w:t>
      </w:r>
      <w:r>
        <w:t>ет</w:t>
      </w:r>
      <w:r w:rsidRPr="00B35BBD">
        <w:t xml:space="preserve"> преемственность между ступенями обучения и классами, сбалансированность между предметными циклами, отдельными предметами. Уровень учебной нагрузки на ученика не </w:t>
      </w:r>
      <w:r w:rsidRPr="00B35BBD">
        <w:lastRenderedPageBreak/>
        <w:t>превышал предельно допустимого.  Увеличение количества часов или введение новых предметов произведено за счет часов  школьного компонента, но объем учебных программ не изменился.</w:t>
      </w:r>
    </w:p>
    <w:p w:rsidR="009A0F49" w:rsidRDefault="009A0F49" w:rsidP="009A0F49">
      <w:pPr>
        <w:jc w:val="both"/>
      </w:pPr>
      <w:r>
        <w:t xml:space="preserve">    </w:t>
      </w:r>
      <w:r w:rsidRPr="00B35BBD">
        <w:t>В 201</w:t>
      </w:r>
      <w:r w:rsidR="00CD0BAA">
        <w:t>7</w:t>
      </w:r>
      <w:r w:rsidRPr="00B35BBD">
        <w:t>-201</w:t>
      </w:r>
      <w:r w:rsidR="00CD0BAA">
        <w:t>8</w:t>
      </w:r>
      <w:r w:rsidRPr="00B35BBD">
        <w:t xml:space="preserve"> учебном году продолжи</w:t>
      </w:r>
      <w:r w:rsidR="00B12791">
        <w:t>тся</w:t>
      </w:r>
      <w:r w:rsidRPr="00B35BBD">
        <w:t xml:space="preserve"> модернизация учебного плана, а именно:</w:t>
      </w:r>
    </w:p>
    <w:p w:rsidR="003C125A" w:rsidRDefault="003C125A" w:rsidP="009A0F49">
      <w:pPr>
        <w:jc w:val="both"/>
      </w:pPr>
      <w:r>
        <w:t>- реализация новых ФГОС в 5-</w:t>
      </w:r>
      <w:r w:rsidR="00CD0BAA">
        <w:t>7</w:t>
      </w:r>
      <w:r>
        <w:t xml:space="preserve"> классах по пятидневной неделе;</w:t>
      </w:r>
    </w:p>
    <w:p w:rsidR="003C125A" w:rsidRPr="00B35BBD" w:rsidRDefault="003C125A" w:rsidP="009A0F49">
      <w:pPr>
        <w:jc w:val="both"/>
      </w:pPr>
      <w:r>
        <w:t xml:space="preserve">- реализация регионально-национального компонента: в 5-8-х классах бурятского языка, в 9-х </w:t>
      </w:r>
      <w:proofErr w:type="spellStart"/>
      <w:r>
        <w:t>кл</w:t>
      </w:r>
      <w:proofErr w:type="spellEnd"/>
      <w:r>
        <w:t xml:space="preserve">. </w:t>
      </w:r>
      <w:r w:rsidR="003173A6">
        <w:t xml:space="preserve">экологии </w:t>
      </w:r>
      <w:r>
        <w:t>и литературы Бурятии;</w:t>
      </w:r>
    </w:p>
    <w:p w:rsidR="009A0F49" w:rsidRDefault="00CD0BAA" w:rsidP="009A0F49">
      <w:pPr>
        <w:jc w:val="both"/>
      </w:pPr>
      <w:r>
        <w:t>- в 10, 11 классах продолжить обучение с  элементами</w:t>
      </w:r>
      <w:r w:rsidR="009A0F49" w:rsidRPr="00B35BBD">
        <w:t xml:space="preserve"> профильно</w:t>
      </w:r>
      <w:r w:rsidR="009A0F49">
        <w:t>го</w:t>
      </w:r>
      <w:r w:rsidR="009A0F49" w:rsidRPr="00B35BBD">
        <w:t xml:space="preserve"> обучени</w:t>
      </w:r>
      <w:r>
        <w:t>я;</w:t>
      </w:r>
    </w:p>
    <w:p w:rsidR="00CD0BAA" w:rsidRDefault="00CD0BAA" w:rsidP="009A0F49">
      <w:pPr>
        <w:jc w:val="both"/>
      </w:pPr>
      <w:r>
        <w:t>- включение предмета «черчение» в курс 10 класса – 1 час;</w:t>
      </w:r>
    </w:p>
    <w:p w:rsidR="00CD0BAA" w:rsidRDefault="00CD0BAA" w:rsidP="009A0F49">
      <w:pPr>
        <w:jc w:val="both"/>
      </w:pPr>
      <w:r>
        <w:t>- подготовка внедрения курса «астрономия» в 2018-19 г. в 11 классе.</w:t>
      </w:r>
    </w:p>
    <w:p w:rsidR="00756F8C" w:rsidRDefault="00756F8C" w:rsidP="009A0F49">
      <w:pPr>
        <w:tabs>
          <w:tab w:val="left" w:pos="3465"/>
        </w:tabs>
      </w:pPr>
    </w:p>
    <w:p w:rsidR="005E1341" w:rsidRPr="005E1341" w:rsidRDefault="005E1341" w:rsidP="005E1341">
      <w:pPr>
        <w:jc w:val="both"/>
      </w:pPr>
    </w:p>
    <w:p w:rsidR="0071630D" w:rsidRDefault="00E86C5F" w:rsidP="00F302EC">
      <w:pPr>
        <w:pStyle w:val="a5"/>
        <w:numPr>
          <w:ilvl w:val="0"/>
          <w:numId w:val="2"/>
        </w:numPr>
        <w:jc w:val="center"/>
        <w:rPr>
          <w:b/>
        </w:rPr>
      </w:pPr>
      <w:r w:rsidRPr="00E86C5F">
        <w:rPr>
          <w:b/>
        </w:rPr>
        <w:t xml:space="preserve">Условия реализации образовательной деятельности в школе согласно учебному плану </w:t>
      </w:r>
      <w:r w:rsidR="00756F8C">
        <w:rPr>
          <w:b/>
        </w:rPr>
        <w:t>средней и старшей школы</w:t>
      </w:r>
    </w:p>
    <w:p w:rsidR="00F423F8" w:rsidRPr="00E86C5F" w:rsidRDefault="00F423F8" w:rsidP="00F423F8">
      <w:pPr>
        <w:pStyle w:val="a5"/>
        <w:ind w:left="1080"/>
        <w:rPr>
          <w:b/>
        </w:rPr>
      </w:pPr>
    </w:p>
    <w:p w:rsidR="00F423F8" w:rsidRDefault="00E86C5F" w:rsidP="00F423F8">
      <w:pPr>
        <w:ind w:firstLine="540"/>
        <w:jc w:val="both"/>
      </w:pPr>
      <w:r>
        <w:t xml:space="preserve"> </w:t>
      </w:r>
      <w:r w:rsidR="00F423F8">
        <w:t xml:space="preserve"> </w:t>
      </w:r>
      <w:r>
        <w:t xml:space="preserve"> </w:t>
      </w:r>
      <w:r w:rsidR="00F423F8">
        <w:t xml:space="preserve">  </w:t>
      </w:r>
      <w:r w:rsidR="00F423F8" w:rsidRPr="00224757">
        <w:t>«Средняя общеобразовательная школа  № 51» открыта в 1965 году на 960 мест</w:t>
      </w:r>
      <w:r w:rsidR="00F423F8">
        <w:t>. Р</w:t>
      </w:r>
      <w:r w:rsidR="00F423F8" w:rsidRPr="00011CE3">
        <w:t>асположе</w:t>
      </w:r>
      <w:r w:rsidR="00F423F8">
        <w:t>на</w:t>
      </w:r>
      <w:r w:rsidR="00F423F8" w:rsidRPr="00011CE3">
        <w:t xml:space="preserve"> в типовом здании</w:t>
      </w:r>
      <w:r w:rsidR="00F423F8">
        <w:t>, проектная мощность которого составляет 960 мест д</w:t>
      </w:r>
      <w:r w:rsidR="009A0F49">
        <w:t xml:space="preserve">ля обучающихся, общая площадь - </w:t>
      </w:r>
      <w:r w:rsidR="00F423F8" w:rsidRPr="009A0F49">
        <w:t xml:space="preserve">4396,8 </w:t>
      </w:r>
      <w:proofErr w:type="spellStart"/>
      <w:r w:rsidR="00F423F8" w:rsidRPr="009A0F49">
        <w:t>кв.м</w:t>
      </w:r>
      <w:proofErr w:type="spellEnd"/>
      <w:r w:rsidR="00F423F8" w:rsidRPr="009A0F49">
        <w:t>.</w:t>
      </w:r>
      <w:r w:rsidR="00F423F8">
        <w:t xml:space="preserve"> Здание кирпичное, 3-этажное, в удовлетворительном техническом состоянии, централизованное отопление и водоснабжение. В школе 9 выходов и 2 въезда на территорию. Площадь земельного участка 6970 </w:t>
      </w:r>
      <w:proofErr w:type="spellStart"/>
      <w:r w:rsidR="00F423F8">
        <w:t>кв.м</w:t>
      </w:r>
      <w:proofErr w:type="spellEnd"/>
      <w:r w:rsidR="00F423F8">
        <w:t>. Территория школы ограждена, обустроена, имеется зона отдыха. Имеются спортивная и игровая площадки. Спортивная площадка оборудована: баскетбольными щитами, волейбольными сетками, футбольными воротами.</w:t>
      </w:r>
    </w:p>
    <w:p w:rsidR="00F423F8" w:rsidRDefault="00F423F8" w:rsidP="00F423F8">
      <w:pPr>
        <w:jc w:val="both"/>
      </w:pPr>
      <w:r>
        <w:t xml:space="preserve">      </w:t>
      </w:r>
      <w:r w:rsidRPr="008439DD">
        <w:t xml:space="preserve">Для организации учебно-воспитательного процесса имеется 30  классных комнат – </w:t>
      </w:r>
      <w:smartTag w:uri="urn:schemas-microsoft-com:office:smarttags" w:element="metricconverter">
        <w:smartTagPr>
          <w:attr w:name="ProductID" w:val="703,7 кв. м"/>
        </w:smartTagPr>
        <w:r w:rsidRPr="008439DD">
          <w:t>703,7 кв. м</w:t>
        </w:r>
      </w:smartTag>
      <w:r>
        <w:t xml:space="preserve">, спортивный зал – 273,2 </w:t>
      </w:r>
      <w:proofErr w:type="spellStart"/>
      <w:r>
        <w:t>кв</w:t>
      </w:r>
      <w:r w:rsidRPr="008439DD">
        <w:t>.м</w:t>
      </w:r>
      <w:proofErr w:type="spellEnd"/>
      <w:r w:rsidRPr="008439DD">
        <w:t xml:space="preserve"> , мастерская – 65 </w:t>
      </w:r>
      <w:proofErr w:type="spellStart"/>
      <w:r w:rsidRPr="008439DD">
        <w:t>кв.м</w:t>
      </w:r>
      <w:proofErr w:type="spellEnd"/>
      <w:r w:rsidRPr="008439DD">
        <w:t>, библиотека</w:t>
      </w:r>
      <w:r>
        <w:t xml:space="preserve"> </w:t>
      </w:r>
      <w:r w:rsidRPr="008439DD">
        <w:t xml:space="preserve">– 47,1 </w:t>
      </w:r>
      <w:proofErr w:type="spellStart"/>
      <w:r w:rsidRPr="008439DD">
        <w:t>кв.м</w:t>
      </w:r>
      <w:proofErr w:type="spellEnd"/>
      <w:r w:rsidRPr="008439DD">
        <w:t xml:space="preserve">. компьютерный класс – </w:t>
      </w:r>
      <w:smartTag w:uri="urn:schemas-microsoft-com:office:smarttags" w:element="metricconverter">
        <w:smartTagPr>
          <w:attr w:name="ProductID" w:val="96 кв. м"/>
        </w:smartTagPr>
        <w:r w:rsidRPr="008439DD">
          <w:t>96 кв. м</w:t>
        </w:r>
      </w:smartTag>
      <w:r w:rsidRPr="008439DD">
        <w:t xml:space="preserve">, лингафонный кабинет- 48 </w:t>
      </w:r>
      <w:proofErr w:type="spellStart"/>
      <w:r w:rsidRPr="008439DD">
        <w:t>кв.м</w:t>
      </w:r>
      <w:proofErr w:type="spellEnd"/>
      <w:r w:rsidRPr="008439DD">
        <w:t>.,</w:t>
      </w:r>
      <w:r>
        <w:t xml:space="preserve"> </w:t>
      </w:r>
      <w:r w:rsidRPr="008439DD">
        <w:t>кабинет психолога</w:t>
      </w:r>
      <w:r>
        <w:t xml:space="preserve"> </w:t>
      </w:r>
      <w:r w:rsidRPr="008439DD">
        <w:t xml:space="preserve">- 12 </w:t>
      </w:r>
      <w:proofErr w:type="spellStart"/>
      <w:r w:rsidRPr="008439DD">
        <w:t>кв.м</w:t>
      </w:r>
      <w:proofErr w:type="spellEnd"/>
      <w:r w:rsidRPr="008439DD">
        <w:t>,</w:t>
      </w:r>
      <w:r>
        <w:t xml:space="preserve"> </w:t>
      </w:r>
      <w:r w:rsidRPr="008439DD">
        <w:t xml:space="preserve">гимнастический зал – 48 </w:t>
      </w:r>
      <w:proofErr w:type="spellStart"/>
      <w:r w:rsidRPr="008439DD">
        <w:t>кв.м</w:t>
      </w:r>
      <w:proofErr w:type="spellEnd"/>
      <w:r w:rsidRPr="008439DD">
        <w:t>.</w:t>
      </w:r>
      <w:r w:rsidR="00E90747">
        <w:t xml:space="preserve"> Для работы администрации, </w:t>
      </w:r>
      <w:proofErr w:type="spellStart"/>
      <w:r w:rsidR="00E90747">
        <w:t>педработников</w:t>
      </w:r>
      <w:proofErr w:type="spellEnd"/>
      <w:r w:rsidR="00E90747">
        <w:t xml:space="preserve"> и обучения детей имеется необходимая оргтехника, комплекты компьютеров интерактивные доски.  Установлено наружное и внутреннее видеонаблюдение. </w:t>
      </w:r>
      <w:r>
        <w:t xml:space="preserve">Столовая школы </w:t>
      </w:r>
      <w:r w:rsidRPr="008439DD">
        <w:t>на 60 посадочных мест.</w:t>
      </w:r>
      <w:r>
        <w:t xml:space="preserve"> </w:t>
      </w:r>
      <w:r w:rsidRPr="008439DD">
        <w:t>Организовано горячее питание.</w:t>
      </w:r>
      <w:r>
        <w:t xml:space="preserve"> </w:t>
      </w:r>
      <w:r w:rsidRPr="008439DD">
        <w:t>Нормативны</w:t>
      </w:r>
      <w:r>
        <w:t>е</w:t>
      </w:r>
      <w:r w:rsidRPr="008439DD">
        <w:t xml:space="preserve">   требования выполняются.</w:t>
      </w:r>
      <w:r>
        <w:t xml:space="preserve"> </w:t>
      </w:r>
      <w:r w:rsidRPr="008439DD">
        <w:t>Водоснабжение и теплоснабжение централизованное.</w:t>
      </w:r>
      <w:r w:rsidR="00F679F0" w:rsidRPr="00F679F0">
        <w:t xml:space="preserve"> </w:t>
      </w:r>
      <w:r w:rsidR="00F679F0">
        <w:t xml:space="preserve">Школа обеспечена санитарно-бытовыми условиями. Работает оборудованный гардероб, имеются полностью функционирующие туалеты для мальчиков и девочек на 3-х этажах, служебные туалеты. </w:t>
      </w:r>
      <w:r w:rsidR="00F679F0" w:rsidRPr="008439DD">
        <w:t>Санитарно-гигиенический режим в школе удовлетворительный. Своевременно осуществляется влажная уборка помещений, режим проветривания. Боковое, левостороннее естественное осве</w:t>
      </w:r>
      <w:r w:rsidR="000B79DB">
        <w:t>щение соответствует стандартам.</w:t>
      </w:r>
    </w:p>
    <w:p w:rsidR="00F423F8" w:rsidRDefault="00F423F8" w:rsidP="005E1341">
      <w:pPr>
        <w:jc w:val="both"/>
      </w:pPr>
      <w:r>
        <w:t xml:space="preserve">      В целом состояние здания школы и учебных помещений удовлетворительное. </w:t>
      </w:r>
      <w:r w:rsidR="00E90747">
        <w:t>Созданы условия для осуществления образовательной и воспитательной работы.</w:t>
      </w:r>
    </w:p>
    <w:p w:rsidR="00E01B59" w:rsidRDefault="00E01B59" w:rsidP="000B79DB">
      <w:pPr>
        <w:rPr>
          <w:b/>
        </w:rPr>
      </w:pPr>
    </w:p>
    <w:p w:rsidR="000B79DB" w:rsidRPr="00E01B59" w:rsidRDefault="000B79DB" w:rsidP="000B79DB">
      <w:pPr>
        <w:rPr>
          <w:b/>
        </w:rPr>
      </w:pPr>
    </w:p>
    <w:p w:rsidR="00E01B59" w:rsidRDefault="00E01B59" w:rsidP="000B79DB">
      <w:pPr>
        <w:pStyle w:val="a5"/>
        <w:numPr>
          <w:ilvl w:val="0"/>
          <w:numId w:val="2"/>
        </w:numPr>
        <w:tabs>
          <w:tab w:val="left" w:pos="3465"/>
        </w:tabs>
        <w:jc w:val="center"/>
        <w:rPr>
          <w:b/>
        </w:rPr>
      </w:pPr>
      <w:r w:rsidRPr="00E01B59">
        <w:rPr>
          <w:b/>
        </w:rPr>
        <w:t>Орга</w:t>
      </w:r>
      <w:r w:rsidR="000B79DB">
        <w:rPr>
          <w:b/>
        </w:rPr>
        <w:t>низация учебного процесса школы</w:t>
      </w:r>
    </w:p>
    <w:p w:rsidR="000B79DB" w:rsidRPr="000B79DB" w:rsidRDefault="000B79DB" w:rsidP="000B79DB">
      <w:pPr>
        <w:pStyle w:val="a5"/>
        <w:tabs>
          <w:tab w:val="left" w:pos="3465"/>
        </w:tabs>
        <w:ind w:left="1069"/>
        <w:rPr>
          <w:b/>
        </w:rPr>
      </w:pPr>
    </w:p>
    <w:p w:rsidR="009B4D74" w:rsidRDefault="00E01B59" w:rsidP="009B4D74">
      <w:pPr>
        <w:jc w:val="both"/>
      </w:pPr>
      <w:r>
        <w:t xml:space="preserve">      </w:t>
      </w:r>
      <w:r w:rsidRPr="005E1341">
        <w:t>Школа работает в режиме пятидневной  рабочей недели для учащихся 1, 5-11-х классов, шестидневной рабочей недели для учащихся 2-4-х классов,  что обеспечивает выполнение базового компонента, национального компонента и испо</w:t>
      </w:r>
      <w:r w:rsidR="009B4D74">
        <w:t>льзование школьного компонента. Согласно приказ</w:t>
      </w:r>
      <w:r w:rsidR="006B2EEA">
        <w:t>у</w:t>
      </w:r>
      <w:r w:rsidR="004F61C6">
        <w:t xml:space="preserve"> № 285</w:t>
      </w:r>
      <w:r w:rsidR="003173A6">
        <w:t xml:space="preserve"> </w:t>
      </w:r>
      <w:r w:rsidR="004F61C6">
        <w:t>от  31.08</w:t>
      </w:r>
      <w:r w:rsidR="009B4D74">
        <w:t>.201</w:t>
      </w:r>
      <w:r w:rsidR="004F61C6">
        <w:t>8</w:t>
      </w:r>
      <w:r w:rsidR="009B4D74">
        <w:t xml:space="preserve"> г. утверждено расписание звонков в рамках школьного расписания:</w:t>
      </w:r>
    </w:p>
    <w:p w:rsidR="009B4D74" w:rsidRPr="002C7673" w:rsidRDefault="009B4D74" w:rsidP="009B4D74">
      <w:pPr>
        <w:pStyle w:val="a4"/>
        <w:jc w:val="center"/>
        <w:rPr>
          <w:rFonts w:ascii="Times New Roman" w:hAnsi="Times New Roman"/>
          <w:sz w:val="16"/>
          <w:szCs w:val="16"/>
        </w:rPr>
      </w:pPr>
      <w:r w:rsidRPr="008A5C74">
        <w:rPr>
          <w:rFonts w:ascii="Times New Roman" w:hAnsi="Times New Roman"/>
          <w:sz w:val="16"/>
          <w:szCs w:val="16"/>
        </w:rPr>
        <w:t xml:space="preserve"> </w:t>
      </w:r>
    </w:p>
    <w:tbl>
      <w:tblPr>
        <w:tblStyle w:val="a6"/>
        <w:tblpPr w:leftFromText="180" w:rightFromText="180" w:vertAnchor="text" w:horzAnchor="page" w:tblpX="1662" w:tblpY="-2"/>
        <w:tblW w:w="0" w:type="auto"/>
        <w:tblLook w:val="04A0" w:firstRow="1" w:lastRow="0" w:firstColumn="1" w:lastColumn="0" w:noHBand="0" w:noVBand="1"/>
      </w:tblPr>
      <w:tblGrid>
        <w:gridCol w:w="2333"/>
        <w:gridCol w:w="3025"/>
        <w:gridCol w:w="1654"/>
        <w:gridCol w:w="2732"/>
      </w:tblGrid>
      <w:tr w:rsidR="009B4D74" w:rsidRPr="009B4D74" w:rsidTr="0085746C">
        <w:trPr>
          <w:trHeight w:val="273"/>
        </w:trPr>
        <w:tc>
          <w:tcPr>
            <w:tcW w:w="5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  <w:jc w:val="center"/>
            </w:pPr>
            <w:r w:rsidRPr="009B4D74">
              <w:t>1 СМЕНА</w:t>
            </w:r>
          </w:p>
        </w:tc>
        <w:tc>
          <w:tcPr>
            <w:tcW w:w="4386" w:type="dxa"/>
            <w:gridSpan w:val="2"/>
            <w:tcBorders>
              <w:lef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  <w:jc w:val="center"/>
            </w:pPr>
            <w:r w:rsidRPr="009B4D74">
              <w:t>2 СМЕНА</w:t>
            </w:r>
          </w:p>
        </w:tc>
      </w:tr>
      <w:tr w:rsidR="009B4D74" w:rsidRPr="009B4D74" w:rsidTr="0085746C">
        <w:trPr>
          <w:trHeight w:val="2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1 урок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8.00 - 8.40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9B4D74" w:rsidRPr="009B4D74" w:rsidRDefault="00595E36" w:rsidP="0085746C">
            <w:pPr>
              <w:tabs>
                <w:tab w:val="left" w:pos="2475"/>
              </w:tabs>
            </w:pPr>
            <w:r>
              <w:t>1</w:t>
            </w:r>
            <w:r w:rsidR="009B4D74" w:rsidRPr="009B4D74">
              <w:t xml:space="preserve"> урок</w:t>
            </w:r>
          </w:p>
        </w:tc>
        <w:tc>
          <w:tcPr>
            <w:tcW w:w="2732" w:type="dxa"/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12.55 – 13.35</w:t>
            </w:r>
          </w:p>
        </w:tc>
      </w:tr>
      <w:tr w:rsidR="009B4D74" w:rsidRPr="009B4D74" w:rsidTr="0085746C">
        <w:trPr>
          <w:trHeight w:val="24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2 урок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8.45 – 9.25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2 урок</w:t>
            </w:r>
          </w:p>
        </w:tc>
        <w:tc>
          <w:tcPr>
            <w:tcW w:w="2732" w:type="dxa"/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13.40 – 14.20</w:t>
            </w:r>
          </w:p>
        </w:tc>
      </w:tr>
      <w:tr w:rsidR="009B4D74" w:rsidRPr="009B4D74" w:rsidTr="0085746C">
        <w:trPr>
          <w:trHeight w:val="24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3 урок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9.40 – 10.20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3 урок</w:t>
            </w:r>
          </w:p>
        </w:tc>
        <w:tc>
          <w:tcPr>
            <w:tcW w:w="2732" w:type="dxa"/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14.35 – 15.15</w:t>
            </w:r>
          </w:p>
        </w:tc>
      </w:tr>
      <w:tr w:rsidR="009B4D74" w:rsidRPr="009B4D74" w:rsidTr="0085746C">
        <w:trPr>
          <w:trHeight w:val="24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4 урок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595E36" w:rsidP="00595E36">
            <w:pPr>
              <w:tabs>
                <w:tab w:val="left" w:pos="2475"/>
              </w:tabs>
            </w:pPr>
            <w:r>
              <w:t>10.40</w:t>
            </w:r>
            <w:r w:rsidR="009B4D74" w:rsidRPr="009B4D74">
              <w:t xml:space="preserve"> – 11.</w:t>
            </w:r>
            <w:r>
              <w:t>20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4 урок</w:t>
            </w:r>
          </w:p>
        </w:tc>
        <w:tc>
          <w:tcPr>
            <w:tcW w:w="2732" w:type="dxa"/>
          </w:tcPr>
          <w:p w:rsidR="009B4D74" w:rsidRPr="009B4D74" w:rsidRDefault="004F61C6" w:rsidP="004F61C6">
            <w:pPr>
              <w:tabs>
                <w:tab w:val="left" w:pos="2475"/>
              </w:tabs>
            </w:pPr>
            <w:r>
              <w:t>15.30</w:t>
            </w:r>
            <w:r w:rsidR="009B4D74" w:rsidRPr="009B4D74">
              <w:t xml:space="preserve"> – 16.5</w:t>
            </w:r>
            <w:r>
              <w:t>5</w:t>
            </w:r>
          </w:p>
        </w:tc>
      </w:tr>
      <w:tr w:rsidR="009B4D74" w:rsidRPr="009B4D74" w:rsidTr="0085746C">
        <w:trPr>
          <w:trHeight w:val="24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5 урок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595E36">
            <w:pPr>
              <w:tabs>
                <w:tab w:val="left" w:pos="2475"/>
              </w:tabs>
            </w:pPr>
            <w:r w:rsidRPr="009B4D74">
              <w:t>11.</w:t>
            </w:r>
            <w:r w:rsidR="00595E36">
              <w:t>30</w:t>
            </w:r>
            <w:r w:rsidRPr="009B4D74">
              <w:t xml:space="preserve"> – 12.</w:t>
            </w:r>
            <w:r w:rsidR="00595E36">
              <w:t>10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5 урок</w:t>
            </w:r>
          </w:p>
        </w:tc>
        <w:tc>
          <w:tcPr>
            <w:tcW w:w="2732" w:type="dxa"/>
          </w:tcPr>
          <w:p w:rsidR="009B4D74" w:rsidRPr="009B4D74" w:rsidRDefault="004F61C6" w:rsidP="00E45CF8">
            <w:pPr>
              <w:tabs>
                <w:tab w:val="left" w:pos="2475"/>
              </w:tabs>
            </w:pPr>
            <w:r>
              <w:t>17</w:t>
            </w:r>
            <w:r w:rsidR="00E45CF8">
              <w:t>.00</w:t>
            </w:r>
            <w:r w:rsidR="009B4D74" w:rsidRPr="009B4D74">
              <w:t xml:space="preserve">  - 17.</w:t>
            </w:r>
            <w:r w:rsidR="00E45CF8">
              <w:t>40</w:t>
            </w:r>
          </w:p>
        </w:tc>
      </w:tr>
      <w:tr w:rsidR="009B4D74" w:rsidRPr="009B4D74" w:rsidTr="0085746C">
        <w:trPr>
          <w:trHeight w:val="25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lastRenderedPageBreak/>
              <w:t>6 урок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CD0BAA">
            <w:pPr>
              <w:tabs>
                <w:tab w:val="left" w:pos="2475"/>
              </w:tabs>
            </w:pPr>
            <w:r w:rsidRPr="009B4D74">
              <w:t>12.1</w:t>
            </w:r>
            <w:r w:rsidR="00595E36">
              <w:t>5 – 1</w:t>
            </w:r>
            <w:r w:rsidR="00CD0BAA">
              <w:t>2.55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6 урок</w:t>
            </w:r>
          </w:p>
        </w:tc>
        <w:tc>
          <w:tcPr>
            <w:tcW w:w="2732" w:type="dxa"/>
          </w:tcPr>
          <w:p w:rsidR="009B4D74" w:rsidRPr="009B4D74" w:rsidRDefault="009B4D74" w:rsidP="0085746C">
            <w:pPr>
              <w:tabs>
                <w:tab w:val="left" w:pos="2475"/>
              </w:tabs>
            </w:pPr>
          </w:p>
        </w:tc>
      </w:tr>
      <w:tr w:rsidR="009B4D74" w:rsidRPr="009B4D74" w:rsidTr="0085746C">
        <w:trPr>
          <w:trHeight w:val="243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  <w:r w:rsidRPr="009B4D74">
              <w:t>7 урок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4" w:rsidRPr="009B4D74" w:rsidRDefault="009B4D74" w:rsidP="00CD0BAA">
            <w:pPr>
              <w:tabs>
                <w:tab w:val="left" w:pos="2475"/>
              </w:tabs>
            </w:pPr>
            <w:r w:rsidRPr="009B4D74">
              <w:t>1</w:t>
            </w:r>
            <w:r w:rsidR="00595E36">
              <w:t>3.0</w:t>
            </w:r>
            <w:r w:rsidR="00CD0BAA">
              <w:t>0</w:t>
            </w:r>
            <w:r w:rsidR="00595E36">
              <w:t xml:space="preserve"> – 13.40</w:t>
            </w:r>
          </w:p>
        </w:tc>
        <w:tc>
          <w:tcPr>
            <w:tcW w:w="1654" w:type="dxa"/>
            <w:tcBorders>
              <w:left w:val="single" w:sz="4" w:space="0" w:color="auto"/>
            </w:tcBorders>
          </w:tcPr>
          <w:p w:rsidR="009B4D74" w:rsidRPr="009B4D74" w:rsidRDefault="009B4D74" w:rsidP="0085746C">
            <w:pPr>
              <w:tabs>
                <w:tab w:val="left" w:pos="2475"/>
              </w:tabs>
            </w:pPr>
          </w:p>
        </w:tc>
        <w:tc>
          <w:tcPr>
            <w:tcW w:w="2732" w:type="dxa"/>
          </w:tcPr>
          <w:p w:rsidR="009B4D74" w:rsidRPr="009B4D74" w:rsidRDefault="009B4D74" w:rsidP="0085746C">
            <w:pPr>
              <w:tabs>
                <w:tab w:val="left" w:pos="2475"/>
              </w:tabs>
            </w:pPr>
          </w:p>
        </w:tc>
      </w:tr>
    </w:tbl>
    <w:p w:rsidR="00F679F0" w:rsidRDefault="009B4D74" w:rsidP="00A35213">
      <w:pPr>
        <w:jc w:val="both"/>
      </w:pPr>
      <w:r w:rsidRPr="006B3B6F">
        <w:t xml:space="preserve"> </w:t>
      </w:r>
      <w:r w:rsidR="00F679F0">
        <w:t xml:space="preserve">   </w:t>
      </w:r>
      <w:r w:rsidR="00F679F0" w:rsidRPr="008439DD">
        <w:t>Продолжительность урока в 1-х классах – 35 минут, в остальных – 4</w:t>
      </w:r>
      <w:r w:rsidR="00F679F0">
        <w:t>0</w:t>
      </w:r>
      <w:r w:rsidR="00F679F0" w:rsidRPr="008439DD">
        <w:t xml:space="preserve"> минут. Минимальная перемена – 5 минут, максимальная – 15 минут. Расписание уроков составлено оптимально, перегрузки у учащихся нет.</w:t>
      </w:r>
    </w:p>
    <w:p w:rsidR="006E3EAA" w:rsidRDefault="006B3B6F" w:rsidP="005E1341">
      <w:pPr>
        <w:jc w:val="both"/>
      </w:pPr>
      <w:r>
        <w:t xml:space="preserve">  </w:t>
      </w:r>
      <w:r w:rsidR="00F679F0">
        <w:t xml:space="preserve">  </w:t>
      </w:r>
      <w:r w:rsidRPr="006B3B6F">
        <w:t>В 201</w:t>
      </w:r>
      <w:r w:rsidR="00E45CF8">
        <w:t>8</w:t>
      </w:r>
      <w:r w:rsidRPr="006B3B6F">
        <w:t>-201</w:t>
      </w:r>
      <w:r w:rsidR="00E45CF8">
        <w:t>9</w:t>
      </w:r>
      <w:r w:rsidRPr="006B3B6F">
        <w:t xml:space="preserve"> учебном году</w:t>
      </w:r>
      <w:r>
        <w:t xml:space="preserve"> учебный план составлен из расчета общего количества учащихся </w:t>
      </w:r>
      <w:r w:rsidR="00E45CF8">
        <w:t>908</w:t>
      </w:r>
      <w:r w:rsidR="00147684">
        <w:t xml:space="preserve"> человек</w:t>
      </w:r>
      <w:r>
        <w:t xml:space="preserve">, </w:t>
      </w:r>
      <w:proofErr w:type="gramStart"/>
      <w:r>
        <w:t>класс-комплектов</w:t>
      </w:r>
      <w:proofErr w:type="gramEnd"/>
      <w:r>
        <w:t xml:space="preserve"> – 3</w:t>
      </w:r>
      <w:r w:rsidR="00595E36">
        <w:t>1</w:t>
      </w:r>
      <w:r>
        <w:t>, наполняемостью -</w:t>
      </w:r>
      <w:r w:rsidR="003173A6">
        <w:t xml:space="preserve"> </w:t>
      </w:r>
      <w:r>
        <w:t>2</w:t>
      </w:r>
      <w:r w:rsidR="00E45CF8">
        <w:t>9,3</w:t>
      </w:r>
      <w:r>
        <w:t xml:space="preserve">. </w:t>
      </w:r>
      <w:r w:rsidR="00A24FCD" w:rsidRPr="00B35BBD">
        <w:t>На 1 ступени обучения 1</w:t>
      </w:r>
      <w:r w:rsidR="00AF3B3F">
        <w:t>2</w:t>
      </w:r>
      <w:r w:rsidR="00A24FCD" w:rsidRPr="00B35BBD">
        <w:t xml:space="preserve"> классов комплектов</w:t>
      </w:r>
      <w:r>
        <w:t>,</w:t>
      </w:r>
      <w:r w:rsidR="00A24FCD" w:rsidRPr="00B35BBD">
        <w:t xml:space="preserve"> общее число учащихся - 3</w:t>
      </w:r>
      <w:r w:rsidR="00E45CF8">
        <w:t>7</w:t>
      </w:r>
      <w:r w:rsidR="00595E36">
        <w:t>8</w:t>
      </w:r>
      <w:r w:rsidR="00A24FCD" w:rsidRPr="00B35BBD">
        <w:t xml:space="preserve"> человек</w:t>
      </w:r>
      <w:r w:rsidR="00A35213">
        <w:t xml:space="preserve">. </w:t>
      </w:r>
      <w:r w:rsidR="00A24FCD" w:rsidRPr="00B35BBD">
        <w:t>Н</w:t>
      </w:r>
      <w:r w:rsidR="00EF0E2F">
        <w:t xml:space="preserve">а 2 ступени обучения (5-9 </w:t>
      </w:r>
      <w:proofErr w:type="spellStart"/>
      <w:r w:rsidR="00EF0E2F">
        <w:t>кл</w:t>
      </w:r>
      <w:proofErr w:type="spellEnd"/>
      <w:r w:rsidR="00EF0E2F">
        <w:t>.</w:t>
      </w:r>
      <w:r w:rsidR="00A24FCD" w:rsidRPr="00B35BBD">
        <w:t>) – 1</w:t>
      </w:r>
      <w:r w:rsidR="00AF3B3F">
        <w:t>6</w:t>
      </w:r>
      <w:r w:rsidR="00A24FCD" w:rsidRPr="00B35BBD">
        <w:t xml:space="preserve"> классов-комплектов, общее число учащихся  - </w:t>
      </w:r>
      <w:r w:rsidR="00E45CF8">
        <w:t>455</w:t>
      </w:r>
      <w:r w:rsidR="00A24FCD" w:rsidRPr="00B35BBD">
        <w:t xml:space="preserve"> человека</w:t>
      </w:r>
      <w:r w:rsidR="00834901">
        <w:t xml:space="preserve">. </w:t>
      </w:r>
      <w:r w:rsidR="00A24FCD" w:rsidRPr="00B35BBD">
        <w:t xml:space="preserve">На </w:t>
      </w:r>
      <w:r w:rsidR="00EF0E2F">
        <w:t>3 ступени (10-11кл.</w:t>
      </w:r>
      <w:r w:rsidR="00320A2D">
        <w:t>)</w:t>
      </w:r>
      <w:r w:rsidR="00F679F0">
        <w:t xml:space="preserve"> </w:t>
      </w:r>
      <w:r w:rsidR="00AF3B3F">
        <w:t>3</w:t>
      </w:r>
      <w:r w:rsidR="00834901">
        <w:t xml:space="preserve"> класса - комплекта</w:t>
      </w:r>
      <w:r w:rsidR="00A24FCD" w:rsidRPr="00B35BBD">
        <w:t xml:space="preserve">, общее число – </w:t>
      </w:r>
      <w:r w:rsidR="00E45CF8">
        <w:t>75</w:t>
      </w:r>
      <w:r w:rsidR="00A24FCD" w:rsidRPr="00B35BBD">
        <w:t xml:space="preserve"> человек.</w:t>
      </w:r>
      <w:r w:rsidR="00834901">
        <w:t xml:space="preserve"> </w:t>
      </w:r>
      <w:r w:rsidR="00EF0E2F">
        <w:t xml:space="preserve"> </w:t>
      </w:r>
    </w:p>
    <w:p w:rsidR="00F302EC" w:rsidRDefault="006E3EAA" w:rsidP="005E1341">
      <w:pPr>
        <w:jc w:val="both"/>
      </w:pPr>
      <w:r>
        <w:t xml:space="preserve">   Во вторую смену обучается 2в, 3бв, 4абв – 191 человек.</w:t>
      </w:r>
      <w:r w:rsidR="00EF0E2F">
        <w:t xml:space="preserve">   </w:t>
      </w:r>
    </w:p>
    <w:p w:rsidR="005E1341" w:rsidRDefault="00147684" w:rsidP="005E1341">
      <w:pPr>
        <w:jc w:val="both"/>
      </w:pPr>
      <w:r>
        <w:t xml:space="preserve">     </w:t>
      </w:r>
      <w:r w:rsidRPr="00147684">
        <w:t xml:space="preserve">Количество учащихся обучающиеся  по программам новых ФГОС -  </w:t>
      </w:r>
      <w:r w:rsidR="006E3EAA">
        <w:t>746</w:t>
      </w:r>
      <w:r w:rsidRPr="00147684">
        <w:t xml:space="preserve"> (1-</w:t>
      </w:r>
      <w:r w:rsidR="006E3EAA">
        <w:t>8</w:t>
      </w:r>
      <w:r w:rsidRPr="00147684">
        <w:t xml:space="preserve"> </w:t>
      </w:r>
      <w:proofErr w:type="spellStart"/>
      <w:r w:rsidRPr="00147684">
        <w:t>кл</w:t>
      </w:r>
      <w:proofErr w:type="spellEnd"/>
      <w:r w:rsidRPr="00147684">
        <w:t xml:space="preserve">.), это </w:t>
      </w:r>
      <w:r w:rsidR="006E3EAA">
        <w:t>82,16</w:t>
      </w:r>
      <w:r w:rsidRPr="00147684">
        <w:t xml:space="preserve">% </w:t>
      </w:r>
      <w:r w:rsidR="006E3EAA">
        <w:t xml:space="preserve">от числа </w:t>
      </w:r>
      <w:r w:rsidRPr="00147684">
        <w:t>всех учащихся школы</w:t>
      </w:r>
      <w:r>
        <w:t>.</w:t>
      </w:r>
    </w:p>
    <w:p w:rsidR="000B79DB" w:rsidRDefault="000B79DB" w:rsidP="005E1341">
      <w:pPr>
        <w:jc w:val="both"/>
      </w:pPr>
    </w:p>
    <w:p w:rsidR="00147684" w:rsidRPr="005E1341" w:rsidRDefault="00147684" w:rsidP="005E1341">
      <w:pPr>
        <w:jc w:val="both"/>
      </w:pPr>
    </w:p>
    <w:p w:rsidR="006E185B" w:rsidRDefault="00147684" w:rsidP="006E185B">
      <w:pPr>
        <w:pStyle w:val="a5"/>
        <w:numPr>
          <w:ilvl w:val="0"/>
          <w:numId w:val="2"/>
        </w:numPr>
        <w:tabs>
          <w:tab w:val="left" w:pos="3465"/>
        </w:tabs>
        <w:jc w:val="center"/>
        <w:rPr>
          <w:b/>
        </w:rPr>
      </w:pPr>
      <w:proofErr w:type="spellStart"/>
      <w:r w:rsidRPr="00F302EC">
        <w:rPr>
          <w:b/>
        </w:rPr>
        <w:t>В</w:t>
      </w:r>
      <w:r w:rsidR="00E01B59" w:rsidRPr="00F302EC">
        <w:rPr>
          <w:b/>
        </w:rPr>
        <w:t>нутришкольн</w:t>
      </w:r>
      <w:r>
        <w:rPr>
          <w:b/>
        </w:rPr>
        <w:t>ый</w:t>
      </w:r>
      <w:proofErr w:type="spellEnd"/>
      <w:r>
        <w:rPr>
          <w:b/>
        </w:rPr>
        <w:t xml:space="preserve"> </w:t>
      </w:r>
      <w:r w:rsidR="00E01B59" w:rsidRPr="00F302EC">
        <w:rPr>
          <w:b/>
        </w:rPr>
        <w:t xml:space="preserve"> контрол</w:t>
      </w:r>
      <w:r>
        <w:rPr>
          <w:b/>
        </w:rPr>
        <w:t>ь</w:t>
      </w:r>
      <w:r w:rsidR="00E01B59" w:rsidRPr="00F302EC">
        <w:rPr>
          <w:b/>
        </w:rPr>
        <w:t xml:space="preserve"> обр</w:t>
      </w:r>
      <w:r w:rsidR="00F302EC" w:rsidRPr="00F302EC">
        <w:rPr>
          <w:b/>
        </w:rPr>
        <w:t>азовательной деятельности школы</w:t>
      </w:r>
      <w:r w:rsidR="006E185B">
        <w:rPr>
          <w:b/>
        </w:rPr>
        <w:t>.</w:t>
      </w:r>
    </w:p>
    <w:p w:rsidR="00E01B59" w:rsidRPr="00F302EC" w:rsidRDefault="006E185B" w:rsidP="00AF3B3F">
      <w:pPr>
        <w:pStyle w:val="a5"/>
        <w:tabs>
          <w:tab w:val="left" w:pos="3465"/>
        </w:tabs>
        <w:ind w:left="1069"/>
        <w:jc w:val="center"/>
        <w:rPr>
          <w:b/>
        </w:rPr>
      </w:pPr>
      <w:r w:rsidRPr="00CE15C2">
        <w:rPr>
          <w:b/>
        </w:rPr>
        <w:t xml:space="preserve">План </w:t>
      </w:r>
      <w:proofErr w:type="spellStart"/>
      <w:r w:rsidRPr="00CE15C2">
        <w:rPr>
          <w:b/>
        </w:rPr>
        <w:t>внутришкольного</w:t>
      </w:r>
      <w:proofErr w:type="spellEnd"/>
      <w:r w:rsidRPr="00CE15C2">
        <w:rPr>
          <w:b/>
        </w:rPr>
        <w:t xml:space="preserve"> контроля</w:t>
      </w:r>
    </w:p>
    <w:p w:rsidR="00F302EC" w:rsidRDefault="00834901" w:rsidP="00F302EC">
      <w:pPr>
        <w:pStyle w:val="a5"/>
        <w:tabs>
          <w:tab w:val="left" w:pos="3465"/>
        </w:tabs>
        <w:ind w:left="420"/>
      </w:pPr>
      <w:r>
        <w:t xml:space="preserve">                 </w:t>
      </w:r>
    </w:p>
    <w:p w:rsidR="00F302EC" w:rsidRDefault="00F302EC" w:rsidP="00F302EC">
      <w:pPr>
        <w:tabs>
          <w:tab w:val="left" w:pos="3465"/>
        </w:tabs>
        <w:jc w:val="both"/>
      </w:pPr>
      <w:r>
        <w:t xml:space="preserve">     </w:t>
      </w:r>
      <w:proofErr w:type="spellStart"/>
      <w:r w:rsidRPr="00B4611E">
        <w:t>Внутришкольный</w:t>
      </w:r>
      <w:proofErr w:type="spellEnd"/>
      <w:r w:rsidRPr="00B4611E">
        <w:t xml:space="preserve"> контроль </w:t>
      </w:r>
      <w:r>
        <w:t>образовательной деятельности школы</w:t>
      </w:r>
      <w:r w:rsidRPr="00B4611E">
        <w:t xml:space="preserve"> – главный источник информации и диагностики состояния  образовательного процесса</w:t>
      </w:r>
      <w:r w:rsidR="00320A2D">
        <w:t>,</w:t>
      </w:r>
      <w:r w:rsidRPr="00B4611E">
        <w:t xml:space="preserve"> основных результатов деятельности школы.</w:t>
      </w:r>
    </w:p>
    <w:p w:rsidR="00F302EC" w:rsidRPr="00B4611E" w:rsidRDefault="00F302EC" w:rsidP="00F302EC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B4611E">
        <w:rPr>
          <w:rFonts w:ascii="Times New Roman" w:hAnsi="Times New Roman"/>
          <w:sz w:val="24"/>
          <w:szCs w:val="24"/>
          <w:lang w:eastAsia="ru-RU"/>
        </w:rPr>
        <w:t>Цел</w:t>
      </w:r>
      <w:r>
        <w:rPr>
          <w:rFonts w:ascii="Times New Roman" w:hAnsi="Times New Roman"/>
          <w:sz w:val="24"/>
          <w:szCs w:val="24"/>
          <w:lang w:eastAsia="ru-RU"/>
        </w:rPr>
        <w:t>ями</w:t>
      </w:r>
      <w:r w:rsidRPr="00B461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611E">
        <w:rPr>
          <w:rFonts w:ascii="Times New Roman" w:hAnsi="Times New Roman"/>
          <w:sz w:val="24"/>
          <w:szCs w:val="24"/>
          <w:lang w:eastAsia="ru-RU"/>
        </w:rPr>
        <w:t>внутришкольного</w:t>
      </w:r>
      <w:proofErr w:type="spellEnd"/>
      <w:r w:rsidRPr="00B4611E">
        <w:rPr>
          <w:rFonts w:ascii="Times New Roman" w:hAnsi="Times New Roman"/>
          <w:sz w:val="24"/>
          <w:szCs w:val="24"/>
          <w:lang w:eastAsia="ru-RU"/>
        </w:rPr>
        <w:t xml:space="preserve"> контроля является:</w:t>
      </w:r>
    </w:p>
    <w:p w:rsidR="00F302EC" w:rsidRPr="00B4611E" w:rsidRDefault="00F302EC" w:rsidP="00F302EC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4611E">
        <w:rPr>
          <w:rFonts w:ascii="Times New Roman" w:hAnsi="Times New Roman"/>
          <w:sz w:val="24"/>
          <w:szCs w:val="24"/>
          <w:lang w:eastAsia="ru-RU"/>
        </w:rPr>
        <w:t>совершенствование уровня деятельности образовательной организации;</w:t>
      </w:r>
    </w:p>
    <w:p w:rsidR="00F302EC" w:rsidRPr="00B4611E" w:rsidRDefault="00F302EC" w:rsidP="00F302EC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4611E">
        <w:rPr>
          <w:rFonts w:ascii="Times New Roman" w:hAnsi="Times New Roman"/>
          <w:sz w:val="24"/>
          <w:szCs w:val="24"/>
          <w:lang w:eastAsia="ru-RU"/>
        </w:rPr>
        <w:t>повышение мастерства педагогических работников;</w:t>
      </w:r>
    </w:p>
    <w:p w:rsidR="00F302EC" w:rsidRPr="00B4611E" w:rsidRDefault="00F302EC" w:rsidP="00F302EC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4611E">
        <w:rPr>
          <w:rFonts w:ascii="Times New Roman" w:hAnsi="Times New Roman"/>
          <w:sz w:val="24"/>
          <w:szCs w:val="24"/>
          <w:lang w:eastAsia="ru-RU"/>
        </w:rPr>
        <w:t>улучшения качества образования в школе.</w:t>
      </w:r>
    </w:p>
    <w:p w:rsidR="00CE15C2" w:rsidRPr="006E185B" w:rsidRDefault="00F302EC" w:rsidP="006E185B">
      <w:pPr>
        <w:tabs>
          <w:tab w:val="left" w:pos="3465"/>
        </w:tabs>
        <w:jc w:val="both"/>
      </w:pPr>
      <w:r>
        <w:t xml:space="preserve">     </w:t>
      </w:r>
      <w:proofErr w:type="spellStart"/>
      <w:proofErr w:type="gramStart"/>
      <w:r>
        <w:t>Внутришкольный</w:t>
      </w:r>
      <w:proofErr w:type="spellEnd"/>
      <w:r>
        <w:t xml:space="preserve"> контроль включает в себя: классно-обобщающий контроль в 5-11 классах, выполнение программы всеобуча, преподавания учебных предметов и методическая    работа педагогов, </w:t>
      </w:r>
      <w:proofErr w:type="spellStart"/>
      <w:r>
        <w:t>внутришкольная</w:t>
      </w:r>
      <w:proofErr w:type="spellEnd"/>
      <w:r>
        <w:t xml:space="preserve">  экспертиза по предметам и результаты обучения учащихся, контроль за ведением школьной документации, контроль за проведением подготовки учащихся 9-х, 11-го классов к ГИА, организация проф. ориентационной работы, мониторинг и а</w:t>
      </w:r>
      <w:r w:rsidR="006E185B">
        <w:t xml:space="preserve">нализ </w:t>
      </w:r>
      <w:proofErr w:type="spellStart"/>
      <w:r w:rsidR="006E185B">
        <w:t>внутришкольного</w:t>
      </w:r>
      <w:proofErr w:type="spellEnd"/>
      <w:r w:rsidR="006E185B">
        <w:t xml:space="preserve"> контроля.</w:t>
      </w:r>
      <w:proofErr w:type="gramEnd"/>
    </w:p>
    <w:p w:rsidR="00CE15C2" w:rsidRPr="00CE15C2" w:rsidRDefault="006E185B" w:rsidP="006E185B">
      <w:pPr>
        <w:keepNext/>
        <w:spacing w:before="100" w:beforeAutospacing="1" w:after="100" w:afterAutospacing="1"/>
        <w:jc w:val="center"/>
        <w:rPr>
          <w:b/>
        </w:rPr>
      </w:pPr>
      <w:r>
        <w:rPr>
          <w:rFonts w:eastAsia="Calibri"/>
          <w:b/>
          <w:lang w:eastAsia="en-US"/>
        </w:rPr>
        <w:t xml:space="preserve">6.1  </w:t>
      </w:r>
      <w:proofErr w:type="gramStart"/>
      <w:r w:rsidR="00CE15C2" w:rsidRPr="00CE15C2">
        <w:rPr>
          <w:b/>
        </w:rPr>
        <w:t>Контроль за</w:t>
      </w:r>
      <w:proofErr w:type="gramEnd"/>
      <w:r w:rsidR="00CE15C2" w:rsidRPr="00CE15C2">
        <w:rPr>
          <w:b/>
        </w:rPr>
        <w:t xml:space="preserve"> выполнением всеобуча</w:t>
      </w:r>
    </w:p>
    <w:tbl>
      <w:tblPr>
        <w:tblW w:w="10083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069"/>
        <w:gridCol w:w="3120"/>
        <w:gridCol w:w="1560"/>
        <w:gridCol w:w="1932"/>
      </w:tblGrid>
      <w:tr w:rsidR="00CE15C2" w:rsidRPr="00CE15C2" w:rsidTr="00475AC7">
        <w:trPr>
          <w:trHeight w:val="72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Объект контроля,  содержание контроля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Цели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E15C2" w:rsidRPr="00CE15C2" w:rsidTr="00CE15C2">
        <w:trPr>
          <w:trHeight w:val="979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 xml:space="preserve">Посещаемость учащимися занятий  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Отслеживание посещаемости занятий уч-ся: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1.      состоящими на ВШК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2.      слабоуспевающими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CE15C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E15C2">
              <w:rPr>
                <w:rFonts w:ascii="Times New Roman" w:hAnsi="Times New Roman"/>
                <w:sz w:val="24"/>
                <w:szCs w:val="24"/>
              </w:rPr>
              <w:t>. по УВР, ВР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5C2" w:rsidRPr="00CE15C2" w:rsidTr="00475AC7">
        <w:trPr>
          <w:trHeight w:val="146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Санитарно-гигиенический режим и техника безопасности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 xml:space="preserve">Стенды и документация по ТБ в спортзале, кабинетах физики, химии, информатики,  технологии. 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 xml:space="preserve">Санитарное состояние кабинетов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 xml:space="preserve">Наличие стендов ознакомления уч-ся с правилами ТБ, установление соответствия санитарного состояния школы САН </w:t>
            </w:r>
            <w:proofErr w:type="spellStart"/>
            <w:r w:rsidRPr="00CE15C2">
              <w:rPr>
                <w:rFonts w:ascii="Times New Roman" w:hAnsi="Times New Roman"/>
                <w:sz w:val="24"/>
                <w:szCs w:val="24"/>
              </w:rPr>
              <w:t>ПИНу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Администрация </w:t>
            </w:r>
          </w:p>
        </w:tc>
      </w:tr>
      <w:tr w:rsidR="00CE15C2" w:rsidRPr="00CE15C2" w:rsidTr="00475AC7">
        <w:trPr>
          <w:trHeight w:val="72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Работа со слабоуспевающими и отстающими учащимися в течение года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Качество индивидуальных занятий  по ликвидации пробелов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CE15C2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CE15C2">
              <w:rPr>
                <w:rFonts w:ascii="Times New Roman" w:hAnsi="Times New Roman"/>
                <w:sz w:val="24"/>
                <w:szCs w:val="24"/>
              </w:rPr>
              <w:t>. по УВР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E15C2" w:rsidRPr="00CE15C2" w:rsidTr="00475AC7">
        <w:trPr>
          <w:trHeight w:val="72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Организация горячего питания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Упорядочение режима 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CE15C2" w:rsidRPr="00CE15C2" w:rsidTr="00475AC7">
        <w:trPr>
          <w:trHeight w:val="1104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Обеспечение учащихся бесплатным льготным питанием в течение года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Своевременное составление списков и оформление документов  на льготное питание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Администрация </w:t>
            </w:r>
          </w:p>
        </w:tc>
      </w:tr>
      <w:tr w:rsidR="00CE15C2" w:rsidRPr="00CE15C2" w:rsidTr="00475AC7">
        <w:trPr>
          <w:trHeight w:val="72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 xml:space="preserve">Комплектование 1-х, 10-х классов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Учет детей дошкольников и 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CE15C2" w:rsidRPr="00CE15C2" w:rsidTr="00475AC7">
        <w:trPr>
          <w:trHeight w:val="721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Подворный обход микрорайона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Учет детей дошкольников и школьников на микрорайоне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E15C2" w:rsidRDefault="00CE15C2" w:rsidP="00CE15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E15C2">
              <w:rPr>
                <w:rFonts w:ascii="Times New Roman" w:hAnsi="Times New Roman"/>
                <w:sz w:val="24"/>
                <w:szCs w:val="24"/>
              </w:rPr>
              <w:t>Учителя</w:t>
            </w:r>
          </w:p>
        </w:tc>
      </w:tr>
    </w:tbl>
    <w:p w:rsidR="00CE15C2" w:rsidRDefault="00CE15C2" w:rsidP="00CE15C2">
      <w:pPr>
        <w:pStyle w:val="a4"/>
        <w:rPr>
          <w:lang w:eastAsia="ru-RU"/>
        </w:rPr>
      </w:pPr>
    </w:p>
    <w:p w:rsidR="006D0F10" w:rsidRDefault="006D0F10" w:rsidP="006E185B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E15C2" w:rsidRPr="006E185B" w:rsidRDefault="006E185B" w:rsidP="006E185B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6.3 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состоянием преподавания учебных предметов</w:t>
      </w:r>
    </w:p>
    <w:tbl>
      <w:tblPr>
        <w:tblW w:w="986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3482"/>
        <w:gridCol w:w="2711"/>
        <w:gridCol w:w="1696"/>
        <w:gridCol w:w="1541"/>
      </w:tblGrid>
      <w:tr w:rsidR="00CE15C2" w:rsidRPr="00F138D6" w:rsidTr="00475AC7">
        <w:trPr>
          <w:cantSplit/>
          <w:trHeight w:val="403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kern w:val="36"/>
              </w:rPr>
              <w:t xml:space="preserve">№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kern w:val="36"/>
              </w:rPr>
              <w:t>Объект контроля, содержание контроля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kern w:val="36"/>
              </w:rPr>
              <w:t>Цели контроля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kern w:val="36"/>
              </w:rPr>
              <w:t>Срок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kern w:val="36"/>
              </w:rPr>
              <w:t>Ответственные</w:t>
            </w:r>
          </w:p>
        </w:tc>
      </w:tr>
      <w:tr w:rsidR="00CE15C2" w:rsidRPr="00F138D6" w:rsidTr="006E185B">
        <w:trPr>
          <w:cantSplit/>
          <w:trHeight w:val="76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bCs/>
                <w:kern w:val="36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bCs/>
                <w:kern w:val="36"/>
              </w:rPr>
              <w:t>Преемственность в обучении: методическая грамотность учителей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bCs/>
                <w:kern w:val="36"/>
              </w:rPr>
              <w:t>выполнение требований по преемственности 1-х, 5-х, 10-х классов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bCs/>
                <w:kern w:val="36"/>
              </w:rPr>
              <w:t>В течение года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6E185B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Зам </w:t>
            </w:r>
            <w:proofErr w:type="spellStart"/>
            <w:r>
              <w:rPr>
                <w:bCs/>
                <w:kern w:val="36"/>
              </w:rPr>
              <w:t>дир</w:t>
            </w:r>
            <w:proofErr w:type="spellEnd"/>
            <w:r>
              <w:rPr>
                <w:bCs/>
                <w:kern w:val="36"/>
              </w:rPr>
              <w:t>. по УВР</w:t>
            </w:r>
          </w:p>
        </w:tc>
      </w:tr>
      <w:tr w:rsidR="00CE15C2" w:rsidRPr="00F138D6" w:rsidTr="00475AC7">
        <w:trPr>
          <w:cantSplit/>
          <w:trHeight w:val="12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bCs/>
                <w:kern w:val="36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8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Посещение уроков по тематике педсоветов и семинаров: </w:t>
            </w:r>
          </w:p>
          <w:p w:rsidR="00CE15C2" w:rsidRPr="00F138D6" w:rsidRDefault="00CE15C2" w:rsidP="00475AC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8D6">
              <w:rPr>
                <w:rFonts w:ascii="Times New Roman" w:hAnsi="Times New Roman"/>
                <w:sz w:val="24"/>
                <w:szCs w:val="24"/>
                <w:lang w:eastAsia="ru-RU"/>
              </w:rPr>
              <w:t>1.Развитие познавательного интереса у  учащихся за счет использования современных технологий как средство усиления эмоционально-личностной значимости обучения</w:t>
            </w:r>
          </w:p>
          <w:p w:rsidR="00CE15C2" w:rsidRPr="00F138D6" w:rsidRDefault="00CE15C2" w:rsidP="00475AC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8D6">
              <w:rPr>
                <w:rFonts w:ascii="Times New Roman" w:hAnsi="Times New Roman"/>
                <w:sz w:val="24"/>
                <w:szCs w:val="24"/>
                <w:lang w:eastAsia="ru-RU"/>
              </w:rPr>
              <w:t>2.Профессиональный рост учителя</w:t>
            </w:r>
          </w:p>
          <w:p w:rsidR="00CE15C2" w:rsidRPr="00F138D6" w:rsidRDefault="00CE15C2" w:rsidP="00475AC7">
            <w:pPr>
              <w:pStyle w:val="a4"/>
              <w:rPr>
                <w:lang w:eastAsia="ru-RU"/>
              </w:rPr>
            </w:pPr>
            <w:r w:rsidRPr="00F138D6">
              <w:rPr>
                <w:rFonts w:ascii="Times New Roman" w:hAnsi="Times New Roman"/>
                <w:sz w:val="24"/>
                <w:szCs w:val="24"/>
                <w:lang w:eastAsia="ru-RU"/>
              </w:rPr>
              <w:t>3.Работа на уроке с мотивированными учащимися.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1.   </w:t>
            </w:r>
            <w:r w:rsidRPr="00F138D6">
              <w:rPr>
                <w:rFonts w:ascii="Times New Roman" w:hAnsi="Times New Roman"/>
                <w:sz w:val="24"/>
                <w:szCs w:val="24"/>
                <w:lang w:eastAsia="ru-RU"/>
              </w:rPr>
              <w:t>Оценка профессионально-личностных качеств учителя</w:t>
            </w:r>
          </w:p>
          <w:p w:rsidR="00CE15C2" w:rsidRPr="00F138D6" w:rsidRDefault="00CE15C2" w:rsidP="00475AC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8D6">
              <w:rPr>
                <w:rFonts w:ascii="Times New Roman" w:hAnsi="Times New Roman"/>
                <w:sz w:val="24"/>
                <w:szCs w:val="24"/>
                <w:lang w:eastAsia="ru-RU"/>
              </w:rPr>
              <w:t>2.      Эффект преподавания.</w:t>
            </w:r>
          </w:p>
          <w:p w:rsidR="00CE15C2" w:rsidRPr="00F138D6" w:rsidRDefault="00CE15C2" w:rsidP="00475AC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8D6">
              <w:rPr>
                <w:rFonts w:ascii="Times New Roman" w:hAnsi="Times New Roman"/>
                <w:sz w:val="24"/>
                <w:szCs w:val="24"/>
                <w:lang w:eastAsia="ru-RU"/>
              </w:rPr>
              <w:t>3.      Выполнение единых требований.</w:t>
            </w:r>
          </w:p>
          <w:p w:rsidR="00CE15C2" w:rsidRPr="00F138D6" w:rsidRDefault="00CE15C2" w:rsidP="00475AC7">
            <w:pPr>
              <w:pStyle w:val="a4"/>
              <w:rPr>
                <w:lang w:eastAsia="ru-RU"/>
              </w:rPr>
            </w:pPr>
            <w:r w:rsidRPr="00F138D6">
              <w:rPr>
                <w:rFonts w:ascii="Times New Roman" w:hAnsi="Times New Roman"/>
                <w:sz w:val="24"/>
                <w:szCs w:val="24"/>
                <w:lang w:eastAsia="ru-RU"/>
              </w:rPr>
              <w:t>4.      Целеполагание и выполнение</w:t>
            </w:r>
            <w:r w:rsidRPr="00F138D6">
              <w:rPr>
                <w:lang w:eastAsia="ru-RU"/>
              </w:rP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bCs/>
                <w:kern w:val="36"/>
                <w:lang w:val="en-US"/>
              </w:rPr>
              <w:t>I</w:t>
            </w:r>
            <w:r w:rsidRPr="00F138D6">
              <w:rPr>
                <w:bCs/>
                <w:kern w:val="36"/>
              </w:rPr>
              <w:t xml:space="preserve"> – </w:t>
            </w:r>
            <w:r w:rsidRPr="00F138D6">
              <w:rPr>
                <w:bCs/>
                <w:kern w:val="36"/>
                <w:lang w:val="en-US"/>
              </w:rPr>
              <w:t>IV</w:t>
            </w:r>
            <w:r w:rsidRPr="00F138D6">
              <w:rPr>
                <w:bCs/>
                <w:kern w:val="36"/>
              </w:rPr>
              <w:t xml:space="preserve"> четверть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bCs/>
                <w:kern w:val="36"/>
              </w:rPr>
              <w:t xml:space="preserve">Зам </w:t>
            </w:r>
            <w:proofErr w:type="spellStart"/>
            <w:r w:rsidRPr="00F138D6">
              <w:rPr>
                <w:bCs/>
                <w:kern w:val="36"/>
              </w:rPr>
              <w:t>дир</w:t>
            </w:r>
            <w:proofErr w:type="spellEnd"/>
            <w:r w:rsidRPr="00F138D6">
              <w:rPr>
                <w:bCs/>
                <w:kern w:val="36"/>
              </w:rPr>
              <w:t>. по УВР</w:t>
            </w:r>
          </w:p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bCs/>
                <w:kern w:val="36"/>
              </w:rPr>
              <w:t> </w:t>
            </w:r>
          </w:p>
        </w:tc>
      </w:tr>
      <w:tr w:rsidR="00CE15C2" w:rsidRPr="00F138D6" w:rsidTr="00475AC7">
        <w:trPr>
          <w:cantSplit/>
          <w:trHeight w:val="28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F138D6">
              <w:rPr>
                <w:bCs/>
                <w:kern w:val="36"/>
              </w:rPr>
              <w:t>3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</w:pPr>
            <w:r>
              <w:t>Состояние преподавания предметов математики, физики, информатики, экономики (МО учителей математического цикла)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Определение уровня качества преподавания предметов </w:t>
            </w:r>
            <w:r>
              <w:t>математики, физики, информатики, экономики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Декабрь, 2-3 недели.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Руков</w:t>
            </w:r>
            <w:r w:rsidR="0092652C">
              <w:rPr>
                <w:bCs/>
                <w:kern w:val="36"/>
              </w:rPr>
              <w:t>одитель МО, зам. директора по УМ</w:t>
            </w:r>
            <w:r>
              <w:rPr>
                <w:bCs/>
                <w:kern w:val="36"/>
              </w:rPr>
              <w:t>Р.</w:t>
            </w:r>
          </w:p>
        </w:tc>
      </w:tr>
      <w:tr w:rsidR="00CE15C2" w:rsidRPr="00F138D6" w:rsidTr="00475AC7">
        <w:trPr>
          <w:cantSplit/>
          <w:trHeight w:val="28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</w:pPr>
            <w:r>
              <w:t>Состояние преподавания предметов английского и бурятского языков,  (МО учителей английского и бурятского языков)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Определение уровня качества преподавания предметов </w:t>
            </w:r>
            <w:r>
              <w:t>английского и бурятского языков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Январь, 3-4 недели.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Руков</w:t>
            </w:r>
            <w:r w:rsidR="0092652C">
              <w:rPr>
                <w:bCs/>
                <w:kern w:val="36"/>
              </w:rPr>
              <w:t>одитель МО, зам. директора по УМ</w:t>
            </w:r>
            <w:r>
              <w:rPr>
                <w:bCs/>
                <w:kern w:val="36"/>
              </w:rPr>
              <w:t>Р.</w:t>
            </w:r>
          </w:p>
        </w:tc>
      </w:tr>
      <w:tr w:rsidR="00CE15C2" w:rsidRPr="00F138D6" w:rsidTr="00475AC7">
        <w:trPr>
          <w:cantSplit/>
          <w:trHeight w:val="28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</w:pPr>
            <w:r>
              <w:t>Состояние преподавания предметов русского языка и литературы, истории и обществознания  (МО учителей гуманитарного цикла)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Определение </w:t>
            </w:r>
            <w:proofErr w:type="gramStart"/>
            <w:r>
              <w:rPr>
                <w:bCs/>
                <w:kern w:val="36"/>
              </w:rPr>
              <w:t xml:space="preserve">уровня качества преподавания предметов </w:t>
            </w:r>
            <w:r>
              <w:t>русского языка</w:t>
            </w:r>
            <w:proofErr w:type="gramEnd"/>
            <w:r>
              <w:t xml:space="preserve"> и литературы, истории и обществознания. 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Февраль, 3-4 недели.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Руков</w:t>
            </w:r>
            <w:r w:rsidR="0092652C">
              <w:rPr>
                <w:bCs/>
                <w:kern w:val="36"/>
              </w:rPr>
              <w:t>одитель МО, зам. директора по УМ</w:t>
            </w:r>
            <w:r>
              <w:rPr>
                <w:bCs/>
                <w:kern w:val="36"/>
              </w:rPr>
              <w:t>Р.</w:t>
            </w:r>
          </w:p>
        </w:tc>
      </w:tr>
      <w:tr w:rsidR="00CE15C2" w:rsidRPr="00F138D6" w:rsidTr="00475AC7">
        <w:trPr>
          <w:cantSplit/>
          <w:trHeight w:val="28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</w:pPr>
            <w:r>
              <w:t>Состояние преподавания предметов начальных классов (МО учителей начальных классов)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Определение </w:t>
            </w:r>
            <w:proofErr w:type="gramStart"/>
            <w:r>
              <w:rPr>
                <w:bCs/>
                <w:kern w:val="36"/>
              </w:rPr>
              <w:t xml:space="preserve">уровня качества преподавания предметов </w:t>
            </w:r>
            <w:r>
              <w:t>начальных классов</w:t>
            </w:r>
            <w:proofErr w:type="gramEnd"/>
            <w:r>
              <w:t>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Март, 2-3 недели.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Руков</w:t>
            </w:r>
            <w:r w:rsidR="0092652C">
              <w:rPr>
                <w:bCs/>
                <w:kern w:val="36"/>
              </w:rPr>
              <w:t>одитель МО, зам. директора по УМ</w:t>
            </w:r>
            <w:r>
              <w:rPr>
                <w:bCs/>
                <w:kern w:val="36"/>
              </w:rPr>
              <w:t>Р.</w:t>
            </w:r>
          </w:p>
        </w:tc>
      </w:tr>
      <w:tr w:rsidR="00CE15C2" w:rsidRPr="00F138D6" w:rsidTr="00475AC7">
        <w:trPr>
          <w:cantSplit/>
          <w:trHeight w:val="28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lastRenderedPageBreak/>
              <w:t>7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</w:pPr>
            <w:r>
              <w:t>Состояние преподавания предметов биологии, химии, географии, технологии, музыки, психологии (МО учителей естественного цикла)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Определение уровня качества преподавания предметов </w:t>
            </w:r>
            <w:r>
              <w:t>биологии, химии, географии, технологии, музыки, психологии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Апрель, 2-3 недели.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Руков</w:t>
            </w:r>
            <w:r w:rsidR="0092652C">
              <w:rPr>
                <w:bCs/>
                <w:kern w:val="36"/>
              </w:rPr>
              <w:t>одитель МО, зам. директора по УМ</w:t>
            </w:r>
            <w:r>
              <w:rPr>
                <w:bCs/>
                <w:kern w:val="36"/>
              </w:rPr>
              <w:t>Р.</w:t>
            </w:r>
          </w:p>
        </w:tc>
      </w:tr>
      <w:tr w:rsidR="00CE15C2" w:rsidRPr="00F138D6" w:rsidTr="00475AC7">
        <w:trPr>
          <w:cantSplit/>
          <w:trHeight w:val="28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</w:pPr>
            <w:r>
              <w:t>Состояние преподавания предметов физической культуры и ОБЖ (МО учителей физической культуры и ОБЖ)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Определение </w:t>
            </w:r>
            <w:proofErr w:type="gramStart"/>
            <w:r>
              <w:rPr>
                <w:bCs/>
                <w:kern w:val="36"/>
              </w:rPr>
              <w:t xml:space="preserve">уровня качества преподавания предметов </w:t>
            </w:r>
            <w:r>
              <w:t>физической культуры</w:t>
            </w:r>
            <w:proofErr w:type="gramEnd"/>
            <w:r>
              <w:t xml:space="preserve"> и ОБЖ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Май, 1-2 недели.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F138D6" w:rsidRDefault="00CE15C2" w:rsidP="0092652C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Руководитель МО, зам. директора по У</w:t>
            </w:r>
            <w:r w:rsidR="0092652C">
              <w:rPr>
                <w:bCs/>
                <w:kern w:val="36"/>
              </w:rPr>
              <w:t>М</w:t>
            </w:r>
            <w:r>
              <w:rPr>
                <w:bCs/>
                <w:kern w:val="36"/>
              </w:rPr>
              <w:t>Р.</w:t>
            </w:r>
          </w:p>
        </w:tc>
      </w:tr>
    </w:tbl>
    <w:p w:rsidR="006D0F10" w:rsidRDefault="006D0F10" w:rsidP="00CE15C2">
      <w:pPr>
        <w:keepNext/>
        <w:spacing w:before="100" w:beforeAutospacing="1" w:after="100" w:afterAutospacing="1"/>
        <w:jc w:val="center"/>
        <w:rPr>
          <w:b/>
        </w:rPr>
      </w:pPr>
    </w:p>
    <w:p w:rsidR="00CE15C2" w:rsidRPr="00CE15C2" w:rsidRDefault="006E185B" w:rsidP="00CE15C2">
      <w:pPr>
        <w:keepNext/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6.4.  </w:t>
      </w:r>
      <w:proofErr w:type="gramStart"/>
      <w:r w:rsidR="00CE15C2" w:rsidRPr="00CE15C2">
        <w:rPr>
          <w:b/>
        </w:rPr>
        <w:t>Контроль за</w:t>
      </w:r>
      <w:proofErr w:type="gramEnd"/>
      <w:r w:rsidR="00CE15C2" w:rsidRPr="00CE15C2">
        <w:rPr>
          <w:b/>
        </w:rPr>
        <w:t xml:space="preserve"> состоянием успеваем</w:t>
      </w:r>
      <w:r w:rsidR="00CE15C2">
        <w:rPr>
          <w:b/>
        </w:rPr>
        <w:t>ости и качества знаний учащихся</w:t>
      </w:r>
    </w:p>
    <w:tbl>
      <w:tblPr>
        <w:tblW w:w="9885" w:type="dxa"/>
        <w:jc w:val="center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3713"/>
        <w:gridCol w:w="2999"/>
        <w:gridCol w:w="1155"/>
        <w:gridCol w:w="1459"/>
      </w:tblGrid>
      <w:tr w:rsidR="00CE15C2" w:rsidRPr="00C41186" w:rsidTr="00CE15C2">
        <w:trPr>
          <w:cantSplit/>
          <w:trHeight w:val="25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 xml:space="preserve">№ 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Объект контроля, содержание контроля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Цели контроля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Ответственные</w:t>
            </w:r>
          </w:p>
        </w:tc>
      </w:tr>
      <w:tr w:rsidR="00CE15C2" w:rsidRPr="00C41186" w:rsidTr="00CE15C2">
        <w:trPr>
          <w:cantSplit/>
          <w:trHeight w:val="48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Адаптация учащихся 1-х, 5-х классов</w:t>
            </w: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Оказание помощи учителям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val="en-US" w:eastAsia="ru-RU"/>
              </w:rPr>
              <w:t>I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 четверть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Зам д-ра по УВР, ВР</w:t>
            </w:r>
          </w:p>
        </w:tc>
      </w:tr>
      <w:tr w:rsidR="00CE15C2" w:rsidRPr="00C41186" w:rsidTr="00CE15C2">
        <w:trPr>
          <w:cantSplit/>
          <w:trHeight w:hRule="exact" w:val="57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Контрольные работы по русскому языку, математике во 1,5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кл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val="en-US" w:eastAsia="ru-RU"/>
              </w:rPr>
              <w:t>I</w:t>
            </w:r>
            <w:r w:rsidRPr="00C41186">
              <w:rPr>
                <w:rFonts w:ascii="Times New Roman" w:hAnsi="Times New Roman"/>
                <w:lang w:eastAsia="ru-RU"/>
              </w:rPr>
              <w:t xml:space="preserve"> ч., сентябрь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Прочность усвоения материала за предыдущий год обучения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сентябрь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по УВР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</w:tr>
      <w:tr w:rsidR="00CE15C2" w:rsidRPr="00C41186" w:rsidTr="00E76C97">
        <w:trPr>
          <w:cantSplit/>
          <w:trHeight w:hRule="exact" w:val="128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92652C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Проведение апробации новых экзаменационных моделей ЕГЭ</w:t>
            </w:r>
            <w:r w:rsidR="0092652C">
              <w:rPr>
                <w:rFonts w:ascii="Times New Roman" w:hAnsi="Times New Roman"/>
                <w:bCs/>
                <w:lang w:eastAsia="ru-RU"/>
              </w:rPr>
              <w:t xml:space="preserve"> и ОГЭ</w:t>
            </w:r>
            <w:r w:rsidR="00E76C97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92652C">
              <w:rPr>
                <w:rFonts w:ascii="Times New Roman" w:hAnsi="Times New Roman"/>
                <w:bCs/>
                <w:lang w:eastAsia="ru-RU"/>
              </w:rPr>
              <w:t xml:space="preserve">в 9 </w:t>
            </w:r>
            <w:r w:rsidR="00E76C97">
              <w:rPr>
                <w:rFonts w:ascii="Times New Roman" w:hAnsi="Times New Roman"/>
                <w:bCs/>
                <w:lang w:eastAsia="ru-RU"/>
              </w:rPr>
              <w:t xml:space="preserve"> и</w:t>
            </w:r>
            <w:r w:rsidR="0092652C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E76C97">
              <w:rPr>
                <w:rFonts w:ascii="Times New Roman" w:hAnsi="Times New Roman"/>
                <w:bCs/>
                <w:lang w:eastAsia="ru-RU"/>
              </w:rPr>
              <w:t>11 классах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Знакомство будущих выпускников с новыми формами заданий по предметам, апробация заданий ЕГЭ.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октябрь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2C" w:rsidRPr="00C41186" w:rsidRDefault="0092652C" w:rsidP="0092652C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по УВР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CE15C2" w:rsidRPr="00C41186" w:rsidTr="00CE15C2">
        <w:trPr>
          <w:cantSplit/>
          <w:trHeight w:val="48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92652C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Итоговые контрольные работы за 1-ое полугодие по предметам (математика,  русский язык) </w:t>
            </w:r>
            <w:r w:rsidR="0092652C">
              <w:rPr>
                <w:rFonts w:ascii="Times New Roman" w:hAnsi="Times New Roman"/>
                <w:bCs/>
                <w:lang w:eastAsia="ru-RU"/>
              </w:rPr>
              <w:t xml:space="preserve">во 2-11 </w:t>
            </w:r>
            <w:proofErr w:type="spellStart"/>
            <w:r w:rsidR="0092652C">
              <w:rPr>
                <w:rFonts w:ascii="Times New Roman" w:hAnsi="Times New Roman"/>
                <w:bCs/>
                <w:lang w:eastAsia="ru-RU"/>
              </w:rPr>
              <w:t>кл</w:t>
            </w:r>
            <w:proofErr w:type="spellEnd"/>
            <w:r w:rsidR="0092652C">
              <w:rPr>
                <w:rFonts w:ascii="Times New Roman" w:hAnsi="Times New Roman"/>
                <w:bCs/>
                <w:lang w:eastAsia="ru-RU"/>
              </w:rPr>
              <w:t xml:space="preserve">.; 5, 9,11 </w:t>
            </w:r>
            <w:proofErr w:type="spellStart"/>
            <w:r w:rsidR="0092652C">
              <w:rPr>
                <w:rFonts w:ascii="Times New Roman" w:hAnsi="Times New Roman"/>
                <w:bCs/>
                <w:lang w:eastAsia="ru-RU"/>
              </w:rPr>
              <w:t>кл</w:t>
            </w:r>
            <w:proofErr w:type="spellEnd"/>
            <w:r w:rsidR="0092652C">
              <w:rPr>
                <w:rFonts w:ascii="Times New Roman" w:hAnsi="Times New Roman"/>
                <w:bCs/>
                <w:lang w:eastAsia="ru-RU"/>
              </w:rPr>
              <w:t>. – математика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;      </w:t>
            </w:r>
            <w:r w:rsidR="0092652C">
              <w:rPr>
                <w:rFonts w:ascii="Times New Roman" w:hAnsi="Times New Roman"/>
                <w:bCs/>
                <w:lang w:eastAsia="ru-RU"/>
              </w:rPr>
              <w:t>5</w:t>
            </w:r>
            <w:r w:rsidRPr="00C41186">
              <w:rPr>
                <w:rFonts w:ascii="Times New Roman" w:hAnsi="Times New Roman"/>
                <w:bCs/>
                <w:lang w:eastAsia="ru-RU"/>
              </w:rPr>
              <w:t>-</w:t>
            </w:r>
            <w:r w:rsidR="0092652C">
              <w:rPr>
                <w:rFonts w:ascii="Times New Roman" w:hAnsi="Times New Roman"/>
                <w:bCs/>
                <w:lang w:eastAsia="ru-RU"/>
              </w:rPr>
              <w:t>6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- биология; </w:t>
            </w:r>
            <w:r w:rsidR="0092652C">
              <w:rPr>
                <w:rFonts w:ascii="Times New Roman" w:hAnsi="Times New Roman"/>
                <w:bCs/>
                <w:lang w:eastAsia="ru-RU"/>
              </w:rPr>
              <w:t>8-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9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кл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– география; 10</w:t>
            </w:r>
            <w:r w:rsidR="0092652C">
              <w:rPr>
                <w:rFonts w:ascii="Times New Roman" w:hAnsi="Times New Roman"/>
                <w:bCs/>
                <w:lang w:eastAsia="ru-RU"/>
              </w:rPr>
              <w:t>-11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кл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 xml:space="preserve">. – </w:t>
            </w:r>
            <w:r w:rsidR="0092652C">
              <w:rPr>
                <w:rFonts w:ascii="Times New Roman" w:hAnsi="Times New Roman"/>
                <w:bCs/>
                <w:lang w:eastAsia="ru-RU"/>
              </w:rPr>
              <w:t>физика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; 11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кл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r w:rsidR="0092652C">
              <w:rPr>
                <w:rFonts w:ascii="Times New Roman" w:hAnsi="Times New Roman"/>
                <w:bCs/>
                <w:lang w:eastAsia="ru-RU"/>
              </w:rPr>
              <w:t>–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="0092652C">
              <w:rPr>
                <w:rFonts w:ascii="Times New Roman" w:hAnsi="Times New Roman"/>
                <w:bCs/>
                <w:lang w:eastAsia="ru-RU"/>
              </w:rPr>
              <w:t>русский язык.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                  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Качество овладения умениями и навыками по предметам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декабрь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по УВР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</w:tc>
      </w:tr>
      <w:tr w:rsidR="00CE15C2" w:rsidRPr="00C41186" w:rsidTr="00CE15C2">
        <w:trPr>
          <w:cantSplit/>
          <w:trHeight w:val="74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5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Проверка навыков осмысленного чтения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 xml:space="preserve">во 2- 3кл., 5-7 </w:t>
            </w:r>
            <w:proofErr w:type="spellStart"/>
            <w:r w:rsidRPr="00C41186">
              <w:rPr>
                <w:rFonts w:ascii="Times New Roman" w:hAnsi="Times New Roman"/>
                <w:lang w:eastAsia="ru-RU"/>
              </w:rPr>
              <w:t>кл</w:t>
            </w:r>
            <w:proofErr w:type="spellEnd"/>
            <w:r w:rsidRPr="00C41186">
              <w:rPr>
                <w:rFonts w:ascii="Times New Roman" w:hAnsi="Times New Roman"/>
                <w:lang w:eastAsia="ru-RU"/>
              </w:rPr>
              <w:t>.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Качество овладения умениями и навыками сознательного, правильного, беглого, выразительного чтения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декабрь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 xml:space="preserve">                                                 май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по УВР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</w:tr>
      <w:tr w:rsidR="00CE15C2" w:rsidRPr="00C41186" w:rsidTr="00CE15C2">
        <w:trPr>
          <w:cantSplit/>
          <w:trHeight w:val="18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Итоговое сочинение в 11 классе (допуск к ЕГЭ)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Определение грамотности выпускников, допуск к ГИА.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ноябрь-декабрь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по УВР, учителя русского языка и литературы</w:t>
            </w:r>
          </w:p>
        </w:tc>
      </w:tr>
      <w:tr w:rsidR="00CE15C2" w:rsidRPr="00C41186" w:rsidTr="00CE15C2">
        <w:trPr>
          <w:cantSplit/>
          <w:trHeight w:val="497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92652C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Всероссийские проверочные работы (ВПР) 4-11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  <w:r w:rsidR="00CE15C2" w:rsidRPr="00C411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92652C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Качество </w:t>
            </w:r>
            <w:proofErr w:type="spellStart"/>
            <w:r w:rsidR="0092652C">
              <w:rPr>
                <w:rFonts w:ascii="Times New Roman" w:hAnsi="Times New Roman"/>
                <w:bCs/>
                <w:lang w:eastAsia="ru-RU"/>
              </w:rPr>
              <w:t>межпредметных</w:t>
            </w:r>
            <w:proofErr w:type="spellEnd"/>
            <w:r w:rsidR="0092652C">
              <w:rPr>
                <w:rFonts w:ascii="Times New Roman" w:hAnsi="Times New Roman"/>
                <w:bCs/>
                <w:lang w:eastAsia="ru-RU"/>
              </w:rPr>
              <w:t xml:space="preserve"> знаний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92652C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Март, апрель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по УВР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</w:tr>
      <w:tr w:rsidR="00CE15C2" w:rsidRPr="00C41186" w:rsidTr="00CE15C2">
        <w:trPr>
          <w:cantSplit/>
          <w:trHeight w:val="873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Итоговые контрольные работы по предметам за уч. год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2-4, 5-8, 10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кл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 xml:space="preserve">. -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русс</w:t>
            </w:r>
            <w:proofErr w:type="gramStart"/>
            <w:r w:rsidRPr="00C41186">
              <w:rPr>
                <w:rFonts w:ascii="Times New Roman" w:hAnsi="Times New Roman"/>
                <w:bCs/>
                <w:lang w:eastAsia="ru-RU"/>
              </w:rPr>
              <w:t>.я</w:t>
            </w:r>
            <w:proofErr w:type="gramEnd"/>
            <w:r w:rsidRPr="00C41186">
              <w:rPr>
                <w:rFonts w:ascii="Times New Roman" w:hAnsi="Times New Roman"/>
                <w:bCs/>
                <w:lang w:eastAsia="ru-RU"/>
              </w:rPr>
              <w:t>зык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,  математика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 xml:space="preserve">7-8- физика; 10 </w:t>
            </w:r>
            <w:proofErr w:type="spellStart"/>
            <w:r w:rsidRPr="00C41186">
              <w:rPr>
                <w:rFonts w:ascii="Times New Roman" w:hAnsi="Times New Roman"/>
                <w:lang w:eastAsia="ru-RU"/>
              </w:rPr>
              <w:t>кл</w:t>
            </w:r>
            <w:proofErr w:type="spellEnd"/>
            <w:r w:rsidRPr="00C41186">
              <w:rPr>
                <w:rFonts w:ascii="Times New Roman" w:hAnsi="Times New Roman"/>
                <w:lang w:eastAsia="ru-RU"/>
              </w:rPr>
              <w:t xml:space="preserve">.- география; 5кл. – английский язык; 6 </w:t>
            </w:r>
            <w:proofErr w:type="spellStart"/>
            <w:r w:rsidRPr="00C41186">
              <w:rPr>
                <w:rFonts w:ascii="Times New Roman" w:hAnsi="Times New Roman"/>
                <w:lang w:eastAsia="ru-RU"/>
              </w:rPr>
              <w:t>кл</w:t>
            </w:r>
            <w:proofErr w:type="spellEnd"/>
            <w:r w:rsidRPr="00C41186">
              <w:rPr>
                <w:rFonts w:ascii="Times New Roman" w:hAnsi="Times New Roman"/>
                <w:lang w:eastAsia="ru-RU"/>
              </w:rPr>
              <w:t xml:space="preserve">. - биология                   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Качество овладения умениями и навыками по предметам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май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по УВР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</w:tr>
      <w:tr w:rsidR="00CE15C2" w:rsidRPr="00C41186" w:rsidTr="00CE15C2">
        <w:trPr>
          <w:cantSplit/>
          <w:trHeight w:val="497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 Репетиционный  экзамен по математике и русскому языку ЕГЭ. 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Качество овладения умениями и навыками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 xml:space="preserve">Степень готовности к итоговой аттестации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val="en-US" w:eastAsia="ru-RU"/>
              </w:rPr>
              <w:t>IV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 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по УВР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</w:tr>
      <w:tr w:rsidR="00CE15C2" w:rsidRPr="00C41186" w:rsidTr="00CE15C2">
        <w:trPr>
          <w:cantSplit/>
          <w:trHeight w:val="497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lastRenderedPageBreak/>
              <w:t>10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Тренировочный экзамен по русскому языку, по математике в 9 классе (ГИА) 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Анализ уровня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сформированности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 xml:space="preserve"> УУД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Степень готовности к итоговой аттестации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val="en-US" w:eastAsia="ru-RU"/>
              </w:rPr>
              <w:t>IV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 ч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по УВР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</w:tr>
      <w:tr w:rsidR="00CE15C2" w:rsidRPr="00C41186" w:rsidTr="00CE15C2">
        <w:trPr>
          <w:cantSplit/>
          <w:trHeight w:val="7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Контроль уровня физической подготовки (тестирование) в начале и в конце учебного года 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здоровьесберегающие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 xml:space="preserve"> технологии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val="en-US" w:eastAsia="ru-RU"/>
              </w:rPr>
              <w:t xml:space="preserve">I,VI </w:t>
            </w:r>
            <w:r w:rsidRPr="00C41186">
              <w:rPr>
                <w:rFonts w:ascii="Times New Roman" w:hAnsi="Times New Roman"/>
                <w:bCs/>
                <w:lang w:eastAsia="ru-RU"/>
              </w:rPr>
              <w:t>четверть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Администрация</w:t>
            </w:r>
          </w:p>
        </w:tc>
      </w:tr>
      <w:tr w:rsidR="00CE15C2" w:rsidRPr="00C41186" w:rsidTr="00CE15C2">
        <w:trPr>
          <w:cantSplit/>
          <w:trHeight w:val="7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12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Работа внеурочных занятий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Уровень мотивации обучающихся, познавательных интересов, творческих способностей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val="en-US" w:eastAsia="ru-RU"/>
              </w:rPr>
              <w:t>I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– </w:t>
            </w:r>
            <w:r w:rsidRPr="00C41186">
              <w:rPr>
                <w:rFonts w:ascii="Times New Roman" w:hAnsi="Times New Roman"/>
                <w:bCs/>
                <w:lang w:val="en-US" w:eastAsia="ru-RU"/>
              </w:rPr>
              <w:t>IV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 четверть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по УВР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CE15C2" w:rsidRPr="00C41186" w:rsidTr="00CE15C2">
        <w:trPr>
          <w:cantSplit/>
          <w:trHeight w:val="7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Отслеживание выполнения домашних заданий учащимися 5-11 классов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Выявление дозировки, трудностей, индивидуализации  и своевременная методическая помощь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val="en-US" w:eastAsia="ru-RU"/>
              </w:rPr>
              <w:t>I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– </w:t>
            </w:r>
            <w:r w:rsidRPr="00C41186">
              <w:rPr>
                <w:rFonts w:ascii="Times New Roman" w:hAnsi="Times New Roman"/>
                <w:bCs/>
                <w:lang w:val="en-US" w:eastAsia="ru-RU"/>
              </w:rPr>
              <w:t>IV</w:t>
            </w:r>
            <w:r w:rsidRPr="00C41186">
              <w:rPr>
                <w:rFonts w:ascii="Times New Roman" w:hAnsi="Times New Roman"/>
                <w:bCs/>
                <w:lang w:eastAsia="ru-RU"/>
              </w:rPr>
              <w:t xml:space="preserve"> четверть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>. по УВР</w:t>
            </w:r>
          </w:p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</w:tr>
    </w:tbl>
    <w:p w:rsidR="006D0F10" w:rsidRDefault="006D0F10" w:rsidP="00CE15C2">
      <w:pPr>
        <w:spacing w:before="100" w:beforeAutospacing="1" w:after="100" w:afterAutospacing="1"/>
        <w:jc w:val="center"/>
        <w:outlineLvl w:val="0"/>
        <w:rPr>
          <w:b/>
          <w:kern w:val="36"/>
        </w:rPr>
      </w:pPr>
    </w:p>
    <w:p w:rsidR="00CE15C2" w:rsidRPr="00CE15C2" w:rsidRDefault="006E185B" w:rsidP="00CE15C2">
      <w:pPr>
        <w:spacing w:before="100" w:beforeAutospacing="1" w:after="100" w:afterAutospacing="1"/>
        <w:jc w:val="center"/>
        <w:outlineLvl w:val="0"/>
        <w:rPr>
          <w:b/>
          <w:kern w:val="36"/>
        </w:rPr>
      </w:pPr>
      <w:r>
        <w:rPr>
          <w:b/>
          <w:kern w:val="36"/>
        </w:rPr>
        <w:t xml:space="preserve">6.5  </w:t>
      </w:r>
      <w:proofErr w:type="spellStart"/>
      <w:r w:rsidR="00CE15C2" w:rsidRPr="00CE15C2">
        <w:rPr>
          <w:b/>
          <w:kern w:val="36"/>
        </w:rPr>
        <w:t>Внутришкольный</w:t>
      </w:r>
      <w:proofErr w:type="spellEnd"/>
      <w:r w:rsidR="00CE15C2" w:rsidRPr="00CE15C2">
        <w:rPr>
          <w:b/>
          <w:kern w:val="36"/>
        </w:rPr>
        <w:t xml:space="preserve"> </w:t>
      </w:r>
      <w:proofErr w:type="gramStart"/>
      <w:r w:rsidR="00CE15C2" w:rsidRPr="00CE15C2">
        <w:rPr>
          <w:b/>
          <w:kern w:val="36"/>
        </w:rPr>
        <w:t>контроль за</w:t>
      </w:r>
      <w:proofErr w:type="gramEnd"/>
      <w:r w:rsidR="00CE15C2" w:rsidRPr="00CE15C2">
        <w:rPr>
          <w:b/>
          <w:kern w:val="36"/>
        </w:rPr>
        <w:t xml:space="preserve"> работой педагогических кадров</w:t>
      </w:r>
    </w:p>
    <w:tbl>
      <w:tblPr>
        <w:tblW w:w="10145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070"/>
        <w:gridCol w:w="3685"/>
        <w:gridCol w:w="1418"/>
        <w:gridCol w:w="1516"/>
      </w:tblGrid>
      <w:tr w:rsidR="00CE15C2" w:rsidRPr="00C41186" w:rsidTr="00475AC7">
        <w:trPr>
          <w:cantSplit/>
          <w:trHeight w:val="63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 xml:space="preserve">№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Объект контроля, содержание контроля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Цели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kern w:val="36"/>
              </w:rPr>
              <w:t>Срок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kern w:val="36"/>
              </w:rPr>
              <w:t>Ответственные</w:t>
            </w:r>
          </w:p>
        </w:tc>
      </w:tr>
      <w:tr w:rsidR="00CE15C2" w:rsidRPr="00C41186" w:rsidTr="00475AC7">
        <w:trPr>
          <w:cantSplit/>
          <w:trHeight w:val="798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1.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Уточнение учителями учебной нагрузки на новый учебный год и своих функциональных обязанностей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Уточнение и корректировка распределения нагрузки, определение должностных обязанностей и ответственности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сентябрь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 xml:space="preserve">Зам </w:t>
            </w:r>
            <w:proofErr w:type="spellStart"/>
            <w:r w:rsidRPr="00C41186">
              <w:rPr>
                <w:bCs/>
                <w:kern w:val="36"/>
              </w:rPr>
              <w:t>дир</w:t>
            </w:r>
            <w:proofErr w:type="spellEnd"/>
            <w:r w:rsidRPr="00C41186">
              <w:rPr>
                <w:bCs/>
                <w:kern w:val="36"/>
              </w:rPr>
              <w:t>. по УВР</w:t>
            </w:r>
          </w:p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  <w:tr w:rsidR="00CE15C2" w:rsidRPr="00C41186" w:rsidTr="00475AC7">
        <w:trPr>
          <w:cantSplit/>
          <w:trHeight w:val="63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2.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Аттестация учителей, подавших заявления:</w:t>
            </w:r>
          </w:p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согласно дате, указанной в заявлении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Уточнение и корректировка списка учителей, способствует повышению профессионального  мастерства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сентябрь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 xml:space="preserve">Зам </w:t>
            </w:r>
            <w:proofErr w:type="spellStart"/>
            <w:r w:rsidRPr="00C41186">
              <w:rPr>
                <w:bCs/>
                <w:kern w:val="36"/>
              </w:rPr>
              <w:t>дир</w:t>
            </w:r>
            <w:proofErr w:type="spellEnd"/>
            <w:r w:rsidRPr="00C41186">
              <w:rPr>
                <w:bCs/>
                <w:kern w:val="36"/>
              </w:rPr>
              <w:t>. по УВР</w:t>
            </w:r>
          </w:p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  <w:tr w:rsidR="00CE15C2" w:rsidRPr="00C41186" w:rsidTr="00475AC7">
        <w:trPr>
          <w:cantSplit/>
          <w:trHeight w:val="129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3.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Работа МО</w:t>
            </w:r>
          </w:p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План работы МО на новый учебный год.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Полнота и качество внесений изменений в план работы МО на новый учебный год.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 xml:space="preserve"> I четверть</w:t>
            </w:r>
          </w:p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 xml:space="preserve">Зам </w:t>
            </w:r>
            <w:proofErr w:type="spellStart"/>
            <w:r w:rsidRPr="00C41186">
              <w:rPr>
                <w:bCs/>
                <w:kern w:val="36"/>
              </w:rPr>
              <w:t>дир</w:t>
            </w:r>
            <w:proofErr w:type="spellEnd"/>
            <w:r w:rsidRPr="00C41186">
              <w:rPr>
                <w:bCs/>
                <w:kern w:val="36"/>
              </w:rPr>
              <w:t>. по УВР</w:t>
            </w:r>
          </w:p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  <w:tr w:rsidR="00CE15C2" w:rsidRPr="00C41186" w:rsidTr="00475AC7">
        <w:trPr>
          <w:cantSplit/>
          <w:trHeight w:val="594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4.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Открытые уроки, внеклассные мероприятия по предмету.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Обмен опытом, самоанализ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1- IV четверть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 xml:space="preserve">Зам </w:t>
            </w:r>
            <w:proofErr w:type="spellStart"/>
            <w:r w:rsidRPr="00C41186">
              <w:rPr>
                <w:bCs/>
                <w:kern w:val="36"/>
              </w:rPr>
              <w:t>дир</w:t>
            </w:r>
            <w:proofErr w:type="spellEnd"/>
            <w:r w:rsidRPr="00C41186">
              <w:rPr>
                <w:bCs/>
                <w:kern w:val="36"/>
              </w:rPr>
              <w:t>. по УВР</w:t>
            </w:r>
          </w:p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  <w:tr w:rsidR="00CE15C2" w:rsidRPr="00C41186" w:rsidTr="00475AC7">
        <w:trPr>
          <w:cantSplit/>
          <w:trHeight w:val="64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5.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</w:pPr>
            <w:r>
              <w:t>Предметные недели методических объединений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Развитие творческого потенциала учителей и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</w:pPr>
            <w:r w:rsidRPr="00C41186">
              <w:t>В течение года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 xml:space="preserve">Зам </w:t>
            </w:r>
            <w:proofErr w:type="spellStart"/>
            <w:r w:rsidRPr="00C41186">
              <w:rPr>
                <w:bCs/>
                <w:kern w:val="36"/>
              </w:rPr>
              <w:t>дир</w:t>
            </w:r>
            <w:proofErr w:type="spellEnd"/>
            <w:r w:rsidRPr="00C41186">
              <w:rPr>
                <w:bCs/>
                <w:kern w:val="36"/>
              </w:rPr>
              <w:t>. по УВР</w:t>
            </w:r>
          </w:p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 </w:t>
            </w:r>
          </w:p>
        </w:tc>
      </w:tr>
      <w:tr w:rsidR="00CE15C2" w:rsidRPr="00C41186" w:rsidTr="00475AC7">
        <w:trPr>
          <w:cantSplit/>
          <w:trHeight w:val="63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6.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 xml:space="preserve">Кабинет – творческая лаборатория учителя. </w:t>
            </w:r>
            <w:r>
              <w:rPr>
                <w:bCs/>
                <w:kern w:val="36"/>
              </w:rPr>
              <w:t xml:space="preserve">Смотр </w:t>
            </w:r>
            <w:r w:rsidRPr="00C41186">
              <w:rPr>
                <w:bCs/>
                <w:kern w:val="36"/>
              </w:rPr>
              <w:t>учебных кабинетов.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Совершенствование условий и охраны труда учителя в кабинете. Пополнение дидактического материала.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май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41186">
              <w:rPr>
                <w:bCs/>
                <w:kern w:val="36"/>
              </w:rPr>
              <w:t>комиссия</w:t>
            </w:r>
          </w:p>
        </w:tc>
      </w:tr>
      <w:tr w:rsidR="00CE15C2" w:rsidRPr="00C41186" w:rsidTr="00475AC7">
        <w:trPr>
          <w:cantSplit/>
          <w:trHeight w:val="63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Повышение квалификации, курсовая переподготовка.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Повышение педагогического мастерства, повышение квалификации </w:t>
            </w:r>
            <w:proofErr w:type="gramStart"/>
            <w:r>
              <w:rPr>
                <w:bCs/>
                <w:kern w:val="36"/>
              </w:rPr>
              <w:t>по</w:t>
            </w:r>
            <w:proofErr w:type="gramEnd"/>
            <w:r>
              <w:rPr>
                <w:bCs/>
                <w:kern w:val="36"/>
              </w:rPr>
              <w:t xml:space="preserve"> новым ФГОС.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В течение года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учителя</w:t>
            </w:r>
          </w:p>
        </w:tc>
      </w:tr>
    </w:tbl>
    <w:p w:rsidR="00CE15C2" w:rsidRPr="00CE15C2" w:rsidRDefault="006E185B" w:rsidP="00CE15C2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lastRenderedPageBreak/>
        <w:t xml:space="preserve">6.6  </w:t>
      </w:r>
      <w:proofErr w:type="gramStart"/>
      <w:r w:rsidR="00CE15C2" w:rsidRPr="00CE15C2">
        <w:rPr>
          <w:b/>
        </w:rPr>
        <w:t>Контроль за</w:t>
      </w:r>
      <w:proofErr w:type="gramEnd"/>
      <w:r w:rsidR="00CE15C2" w:rsidRPr="00CE15C2">
        <w:rPr>
          <w:b/>
        </w:rPr>
        <w:t xml:space="preserve"> школьной документацией</w:t>
      </w:r>
    </w:p>
    <w:tbl>
      <w:tblPr>
        <w:tblW w:w="1004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419"/>
        <w:gridCol w:w="3985"/>
        <w:gridCol w:w="1465"/>
        <w:gridCol w:w="1466"/>
      </w:tblGrid>
      <w:tr w:rsidR="00CE15C2" w:rsidRPr="005936E6" w:rsidTr="00475AC7">
        <w:trPr>
          <w:cantSplit/>
          <w:trHeight w:val="629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kern w:val="36"/>
              </w:rPr>
              <w:t xml:space="preserve">№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kern w:val="36"/>
              </w:rPr>
              <w:t>Объект контроля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kern w:val="36"/>
              </w:rPr>
              <w:t>Цели контроля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kern w:val="36"/>
              </w:rPr>
              <w:t>Срок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kern w:val="36"/>
              </w:rPr>
              <w:t>Ответственные</w:t>
            </w:r>
          </w:p>
        </w:tc>
      </w:tr>
      <w:tr w:rsidR="00CE15C2" w:rsidRPr="005936E6" w:rsidTr="00475AC7">
        <w:trPr>
          <w:cantSplit/>
          <w:trHeight w:val="80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Подготовка</w:t>
            </w:r>
            <w:r w:rsidRPr="005936E6">
              <w:rPr>
                <w:bCs/>
                <w:kern w:val="36"/>
              </w:rPr>
              <w:t xml:space="preserve">   рабочих программ по предметам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 xml:space="preserve">Качество составления рабочей программы  по предметам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>сентябрь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Зам </w:t>
            </w:r>
            <w:proofErr w:type="spellStart"/>
            <w:r>
              <w:rPr>
                <w:bCs/>
                <w:kern w:val="36"/>
              </w:rPr>
              <w:t>дир</w:t>
            </w:r>
            <w:proofErr w:type="spellEnd"/>
            <w:r>
              <w:rPr>
                <w:bCs/>
                <w:kern w:val="36"/>
              </w:rPr>
              <w:t>. по УВР, рук. МО</w:t>
            </w:r>
          </w:p>
        </w:tc>
      </w:tr>
      <w:tr w:rsidR="00CE15C2" w:rsidRPr="005936E6" w:rsidTr="00475AC7">
        <w:trPr>
          <w:cantSplit/>
          <w:trHeight w:val="160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>Журналы  классные, дневники.</w:t>
            </w:r>
          </w:p>
          <w:p w:rsidR="00CE15C2" w:rsidRPr="005936E6" w:rsidRDefault="00CE15C2" w:rsidP="00475AC7">
            <w:pPr>
              <w:spacing w:before="100" w:beforeAutospacing="1" w:after="100" w:afterAutospacing="1"/>
              <w:jc w:val="right"/>
            </w:pPr>
            <w:r w:rsidRPr="005936E6"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 xml:space="preserve">Соблюдение требований к ведению школьной документации, </w:t>
            </w:r>
            <w:proofErr w:type="spellStart"/>
            <w:r w:rsidRPr="005936E6">
              <w:rPr>
                <w:bCs/>
                <w:kern w:val="36"/>
              </w:rPr>
              <w:t>накопляемость</w:t>
            </w:r>
            <w:proofErr w:type="spellEnd"/>
            <w:r w:rsidRPr="005936E6">
              <w:rPr>
                <w:bCs/>
                <w:kern w:val="36"/>
              </w:rPr>
              <w:t xml:space="preserve"> оценок, объективность их выставления, организация опроса, работа со слабыми учащимися.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  <w:lang w:val="en-US"/>
              </w:rPr>
              <w:t>I</w:t>
            </w:r>
            <w:r w:rsidRPr="005936E6">
              <w:rPr>
                <w:bCs/>
                <w:kern w:val="36"/>
              </w:rPr>
              <w:t xml:space="preserve"> – </w:t>
            </w:r>
            <w:r w:rsidRPr="005936E6">
              <w:rPr>
                <w:bCs/>
                <w:kern w:val="36"/>
                <w:lang w:val="en-US"/>
              </w:rPr>
              <w:t>IV</w:t>
            </w:r>
            <w:r w:rsidRPr="005936E6">
              <w:rPr>
                <w:bCs/>
                <w:kern w:val="36"/>
              </w:rPr>
              <w:t xml:space="preserve"> четверть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 xml:space="preserve">Зам </w:t>
            </w:r>
            <w:proofErr w:type="spellStart"/>
            <w:r w:rsidRPr="005936E6">
              <w:rPr>
                <w:bCs/>
                <w:kern w:val="36"/>
              </w:rPr>
              <w:t>дир</w:t>
            </w:r>
            <w:proofErr w:type="spellEnd"/>
            <w:r w:rsidRPr="005936E6">
              <w:rPr>
                <w:bCs/>
                <w:kern w:val="36"/>
              </w:rPr>
              <w:t>. по УВР</w:t>
            </w:r>
          </w:p>
          <w:p w:rsidR="00CE15C2" w:rsidRPr="005936E6" w:rsidRDefault="00CE15C2" w:rsidP="00475AC7">
            <w:pPr>
              <w:spacing w:before="100" w:beforeAutospacing="1" w:after="100" w:afterAutospacing="1"/>
            </w:pPr>
          </w:p>
        </w:tc>
      </w:tr>
      <w:tr w:rsidR="00CE15C2" w:rsidRPr="005936E6" w:rsidTr="00475AC7">
        <w:trPr>
          <w:cantSplit/>
          <w:trHeight w:val="54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>Тетради  (один раз в полугодие).</w:t>
            </w:r>
            <w:r w:rsidRPr="005936E6">
              <w:t> 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>Ведение тетрадей, их проверка учителями.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  <w:lang w:val="en-US"/>
              </w:rPr>
              <w:t>I</w:t>
            </w:r>
            <w:r w:rsidRPr="005936E6">
              <w:rPr>
                <w:bCs/>
                <w:kern w:val="36"/>
              </w:rPr>
              <w:t xml:space="preserve"> – </w:t>
            </w:r>
            <w:r w:rsidRPr="005936E6">
              <w:rPr>
                <w:bCs/>
                <w:kern w:val="36"/>
                <w:lang w:val="en-US"/>
              </w:rPr>
              <w:t>IV</w:t>
            </w:r>
            <w:r w:rsidRPr="005936E6">
              <w:rPr>
                <w:bCs/>
                <w:kern w:val="36"/>
              </w:rPr>
              <w:t xml:space="preserve"> четверть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 xml:space="preserve">Зам </w:t>
            </w:r>
            <w:proofErr w:type="spellStart"/>
            <w:r w:rsidRPr="005936E6">
              <w:rPr>
                <w:bCs/>
                <w:kern w:val="36"/>
              </w:rPr>
              <w:t>дир</w:t>
            </w:r>
            <w:proofErr w:type="spellEnd"/>
            <w:r w:rsidRPr="005936E6">
              <w:rPr>
                <w:bCs/>
                <w:kern w:val="36"/>
              </w:rPr>
              <w:t>. по УВР</w:t>
            </w:r>
          </w:p>
        </w:tc>
      </w:tr>
      <w:tr w:rsidR="00CE15C2" w:rsidRPr="005936E6" w:rsidTr="00475AC7">
        <w:trPr>
          <w:cantSplit/>
          <w:trHeight w:val="111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>4.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</w:pPr>
            <w:r w:rsidRPr="005936E6">
              <w:t xml:space="preserve">Личные дела учащихся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>Контроль своевременности, правильности оформления и ведения личных дел уч-ся классными руководителями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  <w:lang w:val="en-US"/>
              </w:rPr>
              <w:t>I-IV</w:t>
            </w:r>
            <w:r w:rsidRPr="005936E6">
              <w:rPr>
                <w:bCs/>
                <w:kern w:val="36"/>
              </w:rPr>
              <w:t xml:space="preserve"> четверть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5936E6">
              <w:rPr>
                <w:bCs/>
                <w:kern w:val="36"/>
              </w:rPr>
              <w:t xml:space="preserve">Зам </w:t>
            </w:r>
            <w:proofErr w:type="spellStart"/>
            <w:r w:rsidRPr="005936E6">
              <w:rPr>
                <w:bCs/>
                <w:kern w:val="36"/>
              </w:rPr>
              <w:t>дир</w:t>
            </w:r>
            <w:proofErr w:type="spellEnd"/>
            <w:r w:rsidRPr="005936E6">
              <w:rPr>
                <w:bCs/>
                <w:kern w:val="36"/>
              </w:rPr>
              <w:t>. по УВР</w:t>
            </w:r>
          </w:p>
          <w:p w:rsidR="00CE15C2" w:rsidRPr="005936E6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</w:tbl>
    <w:p w:rsidR="00CE15C2" w:rsidRPr="00CE15C2" w:rsidRDefault="00CE15C2" w:rsidP="00CE15C2">
      <w:pPr>
        <w:jc w:val="center"/>
      </w:pPr>
    </w:p>
    <w:p w:rsidR="00CE15C2" w:rsidRPr="006D0F10" w:rsidRDefault="00CE15C2" w:rsidP="00CE15C2">
      <w:pPr>
        <w:jc w:val="center"/>
        <w:rPr>
          <w:b/>
        </w:rPr>
      </w:pPr>
      <w:r w:rsidRPr="006D0F10">
        <w:rPr>
          <w:b/>
        </w:rPr>
        <w:t>План проверки классных журналов</w:t>
      </w:r>
      <w:r w:rsidR="00595E36" w:rsidRPr="006D0F10">
        <w:rPr>
          <w:b/>
        </w:rPr>
        <w:t xml:space="preserve">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5430"/>
        <w:gridCol w:w="3176"/>
      </w:tblGrid>
      <w:tr w:rsidR="00CE15C2" w:rsidTr="00CE15C2">
        <w:trPr>
          <w:trHeight w:val="91"/>
        </w:trPr>
        <w:tc>
          <w:tcPr>
            <w:tcW w:w="1356" w:type="dxa"/>
          </w:tcPr>
          <w:p w:rsidR="00CE15C2" w:rsidRDefault="00CE15C2" w:rsidP="00475AC7">
            <w:r>
              <w:t>Месяц</w:t>
            </w:r>
          </w:p>
        </w:tc>
        <w:tc>
          <w:tcPr>
            <w:tcW w:w="5430" w:type="dxa"/>
          </w:tcPr>
          <w:p w:rsidR="00CE15C2" w:rsidRDefault="00CE15C2" w:rsidP="00475AC7">
            <w:r>
              <w:t>Цель проверки</w:t>
            </w:r>
          </w:p>
        </w:tc>
        <w:tc>
          <w:tcPr>
            <w:tcW w:w="3176" w:type="dxa"/>
          </w:tcPr>
          <w:p w:rsidR="00CE15C2" w:rsidRDefault="00CE15C2" w:rsidP="00475AC7">
            <w:r>
              <w:t>Выход</w:t>
            </w:r>
          </w:p>
        </w:tc>
      </w:tr>
      <w:tr w:rsidR="00CE15C2" w:rsidTr="00CE15C2">
        <w:trPr>
          <w:trHeight w:val="462"/>
        </w:trPr>
        <w:tc>
          <w:tcPr>
            <w:tcW w:w="1356" w:type="dxa"/>
          </w:tcPr>
          <w:p w:rsidR="00CE15C2" w:rsidRDefault="00CE15C2" w:rsidP="00475AC7">
            <w:r>
              <w:t>сентябрь</w:t>
            </w:r>
          </w:p>
        </w:tc>
        <w:tc>
          <w:tcPr>
            <w:tcW w:w="5430" w:type="dxa"/>
          </w:tcPr>
          <w:p w:rsidR="00CE15C2" w:rsidRDefault="00CE15C2" w:rsidP="00475AC7">
            <w:r>
              <w:t>- Уровень первичного оформления классных журналов</w:t>
            </w:r>
          </w:p>
          <w:p w:rsidR="00CE15C2" w:rsidRDefault="00CE15C2" w:rsidP="00475AC7">
            <w:r>
              <w:t xml:space="preserve"> - Своевременность заполнения журналов учителями-предметниками</w:t>
            </w:r>
          </w:p>
        </w:tc>
        <w:tc>
          <w:tcPr>
            <w:tcW w:w="3176" w:type="dxa"/>
          </w:tcPr>
          <w:p w:rsidR="00CE15C2" w:rsidRDefault="00CE15C2" w:rsidP="00475AC7">
            <w:r>
              <w:t>Справка, по необходимости индивидуальные собеседования</w:t>
            </w:r>
          </w:p>
        </w:tc>
      </w:tr>
      <w:tr w:rsidR="00CE15C2" w:rsidTr="00CE15C2">
        <w:trPr>
          <w:trHeight w:val="462"/>
        </w:trPr>
        <w:tc>
          <w:tcPr>
            <w:tcW w:w="1356" w:type="dxa"/>
          </w:tcPr>
          <w:p w:rsidR="00CE15C2" w:rsidRDefault="00CE15C2" w:rsidP="00475AC7">
            <w:r>
              <w:t>Сентябрь - октябрь</w:t>
            </w:r>
          </w:p>
        </w:tc>
        <w:tc>
          <w:tcPr>
            <w:tcW w:w="5430" w:type="dxa"/>
          </w:tcPr>
          <w:p w:rsidR="00CE15C2" w:rsidRDefault="00CE15C2" w:rsidP="00475AC7">
            <w:r>
              <w:t xml:space="preserve">- Объём и характер домашних заданий в 5-х классах.  </w:t>
            </w:r>
          </w:p>
          <w:p w:rsidR="00CE15C2" w:rsidRDefault="00CE15C2" w:rsidP="00475AC7">
            <w:r>
              <w:t>- Хронометраж домашних заданий по классным журналам</w:t>
            </w:r>
          </w:p>
        </w:tc>
        <w:tc>
          <w:tcPr>
            <w:tcW w:w="3176" w:type="dxa"/>
          </w:tcPr>
          <w:p w:rsidR="00CE15C2" w:rsidRDefault="00CE15C2" w:rsidP="00475AC7">
            <w:r>
              <w:t>Индивидуальные беседы</w:t>
            </w:r>
          </w:p>
        </w:tc>
      </w:tr>
      <w:tr w:rsidR="00CE15C2" w:rsidTr="00CE15C2">
        <w:trPr>
          <w:trHeight w:val="372"/>
        </w:trPr>
        <w:tc>
          <w:tcPr>
            <w:tcW w:w="1356" w:type="dxa"/>
          </w:tcPr>
          <w:p w:rsidR="00CE15C2" w:rsidRDefault="00CE15C2" w:rsidP="00475AC7">
            <w:r>
              <w:t>Октябрь</w:t>
            </w:r>
          </w:p>
        </w:tc>
        <w:tc>
          <w:tcPr>
            <w:tcW w:w="5430" w:type="dxa"/>
          </w:tcPr>
          <w:p w:rsidR="00CE15C2" w:rsidRDefault="00CE15C2" w:rsidP="00475AC7">
            <w:r>
              <w:t xml:space="preserve"> - </w:t>
            </w:r>
            <w:proofErr w:type="spellStart"/>
            <w:r>
              <w:t>Накопляемость</w:t>
            </w:r>
            <w:proofErr w:type="spellEnd"/>
            <w:r>
              <w:t xml:space="preserve"> оценок.          Своевременность выставления в журнал оценок за письменные работы. </w:t>
            </w:r>
          </w:p>
          <w:p w:rsidR="00CE15C2" w:rsidRDefault="00CE15C2" w:rsidP="00475AC7">
            <w:r>
              <w:t xml:space="preserve">- Соблюдение правил ведения журналов </w:t>
            </w:r>
          </w:p>
        </w:tc>
        <w:tc>
          <w:tcPr>
            <w:tcW w:w="3176" w:type="dxa"/>
          </w:tcPr>
          <w:p w:rsidR="00CE15C2" w:rsidRDefault="00CE15C2" w:rsidP="00475AC7">
            <w:r>
              <w:t>Справка</w:t>
            </w:r>
          </w:p>
        </w:tc>
      </w:tr>
      <w:tr w:rsidR="00CE15C2" w:rsidTr="00CE15C2">
        <w:trPr>
          <w:trHeight w:val="231"/>
        </w:trPr>
        <w:tc>
          <w:tcPr>
            <w:tcW w:w="1356" w:type="dxa"/>
          </w:tcPr>
          <w:p w:rsidR="00CE15C2" w:rsidRDefault="00CE15C2" w:rsidP="00475AC7">
            <w:r>
              <w:t>Ноябрь</w:t>
            </w:r>
          </w:p>
        </w:tc>
        <w:tc>
          <w:tcPr>
            <w:tcW w:w="5430" w:type="dxa"/>
          </w:tcPr>
          <w:p w:rsidR="00CE15C2" w:rsidRDefault="00CE15C2" w:rsidP="00475AC7">
            <w:r>
              <w:t xml:space="preserve">- Состояние журналов </w:t>
            </w:r>
            <w:proofErr w:type="gramStart"/>
            <w:r>
              <w:t>на конец</w:t>
            </w:r>
            <w:proofErr w:type="gramEnd"/>
            <w:r>
              <w:t xml:space="preserve"> 1 четверти</w:t>
            </w:r>
          </w:p>
          <w:p w:rsidR="00CE15C2" w:rsidRDefault="00CE15C2" w:rsidP="00475AC7">
            <w:r>
              <w:t>- Объективность выставления оценок за четверть</w:t>
            </w:r>
          </w:p>
          <w:p w:rsidR="00CE15C2" w:rsidRDefault="00CE15C2" w:rsidP="00475AC7"/>
        </w:tc>
        <w:tc>
          <w:tcPr>
            <w:tcW w:w="3176" w:type="dxa"/>
          </w:tcPr>
          <w:p w:rsidR="00CE15C2" w:rsidRDefault="00CE15C2" w:rsidP="00475AC7">
            <w:r>
              <w:t>Собеседование с классными руководителями</w:t>
            </w:r>
          </w:p>
        </w:tc>
      </w:tr>
      <w:tr w:rsidR="00CE15C2" w:rsidTr="00CE15C2">
        <w:trPr>
          <w:trHeight w:val="366"/>
        </w:trPr>
        <w:tc>
          <w:tcPr>
            <w:tcW w:w="1356" w:type="dxa"/>
          </w:tcPr>
          <w:p w:rsidR="00CE15C2" w:rsidRDefault="00CE15C2" w:rsidP="00475AC7">
            <w:r>
              <w:t>Декабрь</w:t>
            </w:r>
          </w:p>
        </w:tc>
        <w:tc>
          <w:tcPr>
            <w:tcW w:w="5430" w:type="dxa"/>
          </w:tcPr>
          <w:p w:rsidR="00CE15C2" w:rsidRDefault="00CE15C2" w:rsidP="00475AC7">
            <w:r>
              <w:t>- Выполн</w:t>
            </w:r>
            <w:bookmarkStart w:id="0" w:name="_GoBack"/>
            <w:bookmarkEnd w:id="0"/>
            <w:r>
              <w:t>ение программ, их практической части. Соответствие сроков проведения контрольных работ утвержденному графику</w:t>
            </w:r>
          </w:p>
        </w:tc>
        <w:tc>
          <w:tcPr>
            <w:tcW w:w="3176" w:type="dxa"/>
          </w:tcPr>
          <w:p w:rsidR="00CE15C2" w:rsidRDefault="00CE15C2" w:rsidP="00475AC7">
            <w:r>
              <w:t>Справка</w:t>
            </w:r>
          </w:p>
        </w:tc>
      </w:tr>
      <w:tr w:rsidR="00CE15C2" w:rsidTr="00CE15C2">
        <w:trPr>
          <w:trHeight w:val="185"/>
        </w:trPr>
        <w:tc>
          <w:tcPr>
            <w:tcW w:w="1356" w:type="dxa"/>
          </w:tcPr>
          <w:p w:rsidR="00CE15C2" w:rsidRDefault="00CE15C2" w:rsidP="00475AC7">
            <w:r>
              <w:t>Февраль</w:t>
            </w:r>
          </w:p>
        </w:tc>
        <w:tc>
          <w:tcPr>
            <w:tcW w:w="5430" w:type="dxa"/>
          </w:tcPr>
          <w:p w:rsidR="00CE15C2" w:rsidRDefault="00CE15C2" w:rsidP="00475AC7">
            <w:r>
              <w:t>Посещаемость уроков детьми «группы риска»</w:t>
            </w:r>
          </w:p>
        </w:tc>
        <w:tc>
          <w:tcPr>
            <w:tcW w:w="3176" w:type="dxa"/>
          </w:tcPr>
          <w:p w:rsidR="00CE15C2" w:rsidRDefault="00CE15C2" w:rsidP="00475AC7">
            <w:r>
              <w:t>Справка социального педагога</w:t>
            </w:r>
          </w:p>
        </w:tc>
      </w:tr>
      <w:tr w:rsidR="00CE15C2" w:rsidTr="00CE15C2">
        <w:trPr>
          <w:trHeight w:val="181"/>
        </w:trPr>
        <w:tc>
          <w:tcPr>
            <w:tcW w:w="1356" w:type="dxa"/>
          </w:tcPr>
          <w:p w:rsidR="00CE15C2" w:rsidRDefault="00CE15C2" w:rsidP="00475AC7">
            <w:r>
              <w:t>Март</w:t>
            </w:r>
          </w:p>
        </w:tc>
        <w:tc>
          <w:tcPr>
            <w:tcW w:w="5430" w:type="dxa"/>
          </w:tcPr>
          <w:p w:rsidR="00CE15C2" w:rsidRDefault="00CE15C2" w:rsidP="00475AC7">
            <w:r>
              <w:t>-  Выполнение программ, их практической части</w:t>
            </w:r>
          </w:p>
        </w:tc>
        <w:tc>
          <w:tcPr>
            <w:tcW w:w="3176" w:type="dxa"/>
          </w:tcPr>
          <w:p w:rsidR="00CE15C2" w:rsidRDefault="00CE15C2" w:rsidP="00475AC7">
            <w:r>
              <w:t>Отчетная справка</w:t>
            </w:r>
          </w:p>
        </w:tc>
      </w:tr>
      <w:tr w:rsidR="00CE15C2" w:rsidTr="00CE15C2">
        <w:trPr>
          <w:trHeight w:val="185"/>
        </w:trPr>
        <w:tc>
          <w:tcPr>
            <w:tcW w:w="1356" w:type="dxa"/>
          </w:tcPr>
          <w:p w:rsidR="00CE15C2" w:rsidRDefault="00CE15C2" w:rsidP="00475AC7">
            <w:r>
              <w:t>Апрель</w:t>
            </w:r>
          </w:p>
        </w:tc>
        <w:tc>
          <w:tcPr>
            <w:tcW w:w="5430" w:type="dxa"/>
          </w:tcPr>
          <w:p w:rsidR="00CE15C2" w:rsidRDefault="00CE15C2" w:rsidP="00475AC7">
            <w:proofErr w:type="spellStart"/>
            <w:r>
              <w:t>Накопляемость</w:t>
            </w:r>
            <w:proofErr w:type="spellEnd"/>
            <w:r>
              <w:t xml:space="preserve"> оценок в 9, 11 классах</w:t>
            </w:r>
          </w:p>
        </w:tc>
        <w:tc>
          <w:tcPr>
            <w:tcW w:w="3176" w:type="dxa"/>
          </w:tcPr>
          <w:p w:rsidR="00CE15C2" w:rsidRDefault="00CE15C2" w:rsidP="00475AC7">
            <w:r>
              <w:t>Анализ</w:t>
            </w:r>
          </w:p>
        </w:tc>
      </w:tr>
      <w:tr w:rsidR="00CE15C2" w:rsidTr="00CE15C2">
        <w:trPr>
          <w:trHeight w:val="457"/>
        </w:trPr>
        <w:tc>
          <w:tcPr>
            <w:tcW w:w="1356" w:type="dxa"/>
          </w:tcPr>
          <w:p w:rsidR="00CE15C2" w:rsidRDefault="00CE15C2" w:rsidP="00475AC7">
            <w:r>
              <w:t>Май</w:t>
            </w:r>
          </w:p>
        </w:tc>
        <w:tc>
          <w:tcPr>
            <w:tcW w:w="5430" w:type="dxa"/>
          </w:tcPr>
          <w:p w:rsidR="00CE15C2" w:rsidRDefault="00CE15C2" w:rsidP="00475AC7">
            <w:r>
              <w:t xml:space="preserve">Объективность выставления четвертных и итоговых оценок. Выявление основных недочетов в работе </w:t>
            </w:r>
            <w:proofErr w:type="gramStart"/>
            <w:r>
              <w:t>с</w:t>
            </w:r>
            <w:proofErr w:type="gramEnd"/>
            <w:r>
              <w:t xml:space="preserve"> журналам. Готовность журналов к сдаче в архив.</w:t>
            </w:r>
          </w:p>
        </w:tc>
        <w:tc>
          <w:tcPr>
            <w:tcW w:w="3176" w:type="dxa"/>
          </w:tcPr>
          <w:p w:rsidR="00CE15C2" w:rsidRDefault="00CE15C2" w:rsidP="00475AC7">
            <w:r>
              <w:t>Справка. Рекомендации на следующий учебный год</w:t>
            </w:r>
          </w:p>
        </w:tc>
      </w:tr>
      <w:tr w:rsidR="00CE15C2" w:rsidTr="00CE15C2">
        <w:trPr>
          <w:trHeight w:val="462"/>
        </w:trPr>
        <w:tc>
          <w:tcPr>
            <w:tcW w:w="1356" w:type="dxa"/>
          </w:tcPr>
          <w:p w:rsidR="00CE15C2" w:rsidRDefault="00CE15C2" w:rsidP="00475AC7">
            <w:r>
              <w:t>Июнь</w:t>
            </w:r>
          </w:p>
        </w:tc>
        <w:tc>
          <w:tcPr>
            <w:tcW w:w="5430" w:type="dxa"/>
          </w:tcPr>
          <w:p w:rsidR="00CE15C2" w:rsidRDefault="00CE15C2" w:rsidP="00475AC7">
            <w:r>
              <w:t>Работа учителей и классных руководителей с журналами в период итоговой аттестации. Готовность журналов 9 и 11 классов к сдаче в архив.</w:t>
            </w:r>
          </w:p>
        </w:tc>
        <w:tc>
          <w:tcPr>
            <w:tcW w:w="3176" w:type="dxa"/>
          </w:tcPr>
          <w:p w:rsidR="00CE15C2" w:rsidRDefault="00CE15C2" w:rsidP="00475AC7">
            <w:r>
              <w:t>Индивидуальная работа</w:t>
            </w:r>
          </w:p>
        </w:tc>
      </w:tr>
      <w:tr w:rsidR="00CE15C2" w:rsidTr="00CE15C2">
        <w:trPr>
          <w:trHeight w:val="281"/>
        </w:trPr>
        <w:tc>
          <w:tcPr>
            <w:tcW w:w="1356" w:type="dxa"/>
          </w:tcPr>
          <w:p w:rsidR="00CE15C2" w:rsidRDefault="00CE15C2" w:rsidP="00475AC7">
            <w:r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5430" w:type="dxa"/>
          </w:tcPr>
          <w:p w:rsidR="00CE15C2" w:rsidRDefault="00CE15C2" w:rsidP="00475AC7">
            <w:r>
              <w:lastRenderedPageBreak/>
              <w:t xml:space="preserve">Посещаемость уроков учащимися, склонными к </w:t>
            </w:r>
            <w:r>
              <w:lastRenderedPageBreak/>
              <w:t>прогулам. Система опроса слабоуспевающих и неуспевающих учащихся</w:t>
            </w:r>
          </w:p>
        </w:tc>
        <w:tc>
          <w:tcPr>
            <w:tcW w:w="3176" w:type="dxa"/>
          </w:tcPr>
          <w:p w:rsidR="00CE15C2" w:rsidRDefault="00CE15C2" w:rsidP="00475AC7">
            <w:r>
              <w:lastRenderedPageBreak/>
              <w:t xml:space="preserve">Индивидуальная работа с </w:t>
            </w:r>
            <w:r>
              <w:lastRenderedPageBreak/>
              <w:t>учащимися, их родителями</w:t>
            </w:r>
          </w:p>
        </w:tc>
      </w:tr>
    </w:tbl>
    <w:p w:rsidR="00CE15C2" w:rsidRDefault="00CE15C2" w:rsidP="00CE15C2">
      <w:pPr>
        <w:pStyle w:val="a4"/>
      </w:pPr>
    </w:p>
    <w:p w:rsidR="00CE15C2" w:rsidRPr="00CE15C2" w:rsidRDefault="006E185B" w:rsidP="00CE15C2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 xml:space="preserve">6.7   </w:t>
      </w:r>
      <w:proofErr w:type="gramStart"/>
      <w:r w:rsidR="00CE15C2" w:rsidRPr="00CE15C2">
        <w:rPr>
          <w:b/>
        </w:rPr>
        <w:t>Контроль за</w:t>
      </w:r>
      <w:proofErr w:type="gramEnd"/>
      <w:r w:rsidR="00CE15C2" w:rsidRPr="00CE15C2">
        <w:rPr>
          <w:b/>
        </w:rPr>
        <w:t xml:space="preserve"> воспитательной работой школы</w:t>
      </w:r>
    </w:p>
    <w:tbl>
      <w:tblPr>
        <w:tblW w:w="10444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3702"/>
        <w:gridCol w:w="3385"/>
        <w:gridCol w:w="1385"/>
        <w:gridCol w:w="1442"/>
      </w:tblGrid>
      <w:tr w:rsidR="00CE15C2" w:rsidRPr="00C07511" w:rsidTr="00CE15C2">
        <w:trPr>
          <w:cantSplit/>
          <w:trHeight w:val="3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kern w:val="36"/>
              </w:rPr>
              <w:t xml:space="preserve">№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kern w:val="36"/>
              </w:rPr>
              <w:t>Объект контроля, содержание контроля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kern w:val="36"/>
              </w:rPr>
              <w:t>Цели контроля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kern w:val="36"/>
              </w:rPr>
              <w:t>Срок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kern w:val="36"/>
              </w:rPr>
              <w:t>Ответственные</w:t>
            </w:r>
          </w:p>
        </w:tc>
      </w:tr>
      <w:tr w:rsidR="00CE15C2" w:rsidRPr="00C07511" w:rsidTr="00CE15C2">
        <w:trPr>
          <w:cantSplit/>
          <w:trHeight w:val="3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Организация дежурства классных коллективов по школе и столовой.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Упорядочение работы.</w:t>
            </w:r>
          </w:p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Уровень дежурства.</w:t>
            </w:r>
          </w:p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Справка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с</w:t>
            </w:r>
            <w:r w:rsidRPr="00C07511">
              <w:rPr>
                <w:bCs/>
                <w:kern w:val="36"/>
              </w:rPr>
              <w:t>ентябрь</w:t>
            </w:r>
          </w:p>
          <w:p w:rsidR="00CE15C2" w:rsidRPr="00C07511" w:rsidRDefault="00CE15C2" w:rsidP="00475AC7">
            <w:pPr>
              <w:spacing w:before="100" w:beforeAutospacing="1" w:after="100" w:afterAutospacing="1"/>
            </w:pPr>
            <w:r w:rsidRPr="00C07511"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Зам д-ра по ВР</w:t>
            </w:r>
          </w:p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</w:tr>
      <w:tr w:rsidR="00CE15C2" w:rsidRPr="00C07511" w:rsidTr="00CE15C2">
        <w:trPr>
          <w:cantSplit/>
          <w:trHeight w:val="3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Проверка планов внеклассной работы классных руководителей 1-11 классов. Выявление сильных и слабых сторон.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Эффективность планов</w:t>
            </w:r>
          </w:p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воспитательной работы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сентябрь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Зам д-ра по ВР</w:t>
            </w:r>
          </w:p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</w:tr>
      <w:tr w:rsidR="00CE15C2" w:rsidRPr="00C07511" w:rsidTr="00CE15C2">
        <w:trPr>
          <w:cantSplit/>
          <w:trHeight w:val="3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Изучение потребностей детей и взрослых в системе дополнительного образования, организация работы кружков и секций.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Мониторинг (справка)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октябрь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Зам д-ра по ВР</w:t>
            </w:r>
          </w:p>
          <w:p w:rsidR="00CE15C2" w:rsidRPr="00C07511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</w:tr>
      <w:tr w:rsidR="003173A6" w:rsidRPr="00C07511" w:rsidTr="00CE15C2">
        <w:trPr>
          <w:cantSplit/>
          <w:trHeight w:val="3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Итоги работы классных руководителей 7-11 классов по правовому воспитанию.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Анализ эффективности форм и методов воспитания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январь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Зам д-ра по ВР</w:t>
            </w:r>
          </w:p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</w:tr>
      <w:tr w:rsidR="003173A6" w:rsidRPr="00C07511" w:rsidTr="00CE15C2">
        <w:trPr>
          <w:cantSplit/>
          <w:trHeight w:val="3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Система работы по гражданско-патриотическому воспитанию в 6-11 классах.</w:t>
            </w:r>
          </w:p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Выявление потребностей педагогов в повышении профессионального мастерства по проблемам гражданско-патриотического воспитания</w:t>
            </w:r>
            <w:proofErr w:type="gramStart"/>
            <w:r w:rsidRPr="00C07511">
              <w:rPr>
                <w:bCs/>
                <w:kern w:val="36"/>
              </w:rPr>
              <w:t>.</w:t>
            </w:r>
            <w:proofErr w:type="gramEnd"/>
            <w:r w:rsidRPr="00C07511">
              <w:rPr>
                <w:bCs/>
                <w:kern w:val="36"/>
              </w:rPr>
              <w:t xml:space="preserve"> (</w:t>
            </w:r>
            <w:proofErr w:type="gramStart"/>
            <w:r w:rsidRPr="00C07511">
              <w:rPr>
                <w:bCs/>
                <w:kern w:val="36"/>
              </w:rPr>
              <w:t>п</w:t>
            </w:r>
            <w:proofErr w:type="gramEnd"/>
            <w:r w:rsidRPr="00C07511">
              <w:rPr>
                <w:bCs/>
                <w:kern w:val="36"/>
              </w:rPr>
              <w:t>едсовет)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февраль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Зам д-ра по ВР</w:t>
            </w:r>
          </w:p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</w:tr>
      <w:tr w:rsidR="003173A6" w:rsidRPr="00C07511" w:rsidTr="00CE15C2">
        <w:trPr>
          <w:cantSplit/>
          <w:trHeight w:val="3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Система  работы  с родителями.</w:t>
            </w:r>
          </w:p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Анализ эффективности планирования форм работы с родителями (справка)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март</w:t>
            </w:r>
          </w:p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Зам д-ра по ВР</w:t>
            </w:r>
          </w:p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</w:tr>
      <w:tr w:rsidR="003173A6" w:rsidRPr="00C07511" w:rsidTr="00CE15C2">
        <w:trPr>
          <w:cantSplit/>
          <w:trHeight w:val="3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Классные часы по экологическому воспитанию учащихся 1-7 классов.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Анализ эффективности и деятельности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апрель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Зам д-ра по ВР</w:t>
            </w:r>
          </w:p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</w:tr>
      <w:tr w:rsidR="003173A6" w:rsidRPr="00C07511" w:rsidTr="00CE15C2">
        <w:trPr>
          <w:cantSplit/>
          <w:trHeight w:val="3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8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 xml:space="preserve"> Состояние воспитательной работы по пропаганде здорового образа жизни в 1-11 классах. Посещение  классных часов, посвящённых этой теме.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Анализ эффективности воспитательных мероприятий</w:t>
            </w:r>
          </w:p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апрель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Зам д-ра по ВР</w:t>
            </w:r>
          </w:p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</w:tr>
      <w:tr w:rsidR="003173A6" w:rsidRPr="00C07511" w:rsidTr="00CE15C2">
        <w:trPr>
          <w:cantSplit/>
          <w:trHeight w:val="3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9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Анализ занятости классов в общешкольных мероприятиях. Итоги результативности воспитательной деятельности школы. Заседание МО классных руководителей.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 xml:space="preserve">Анализ воспитательной работы классных руководителей, результативность.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май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Зам д-ра по ВР</w:t>
            </w:r>
          </w:p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 </w:t>
            </w:r>
          </w:p>
        </w:tc>
      </w:tr>
      <w:tr w:rsidR="003173A6" w:rsidRPr="00C07511" w:rsidTr="003173A6">
        <w:trPr>
          <w:cantSplit/>
          <w:trHeight w:val="3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10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Состояние воспитательной работы по школе в целом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Анализ эффективности выполненного плана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июнь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3A6" w:rsidRPr="00C07511" w:rsidRDefault="003173A6" w:rsidP="0030025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07511">
              <w:rPr>
                <w:bCs/>
                <w:kern w:val="36"/>
              </w:rPr>
              <w:t>Зам д-ра по ВР</w:t>
            </w:r>
          </w:p>
        </w:tc>
      </w:tr>
    </w:tbl>
    <w:p w:rsidR="00CE15C2" w:rsidRPr="00CE15C2" w:rsidRDefault="006E185B" w:rsidP="00CE15C2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>
        <w:rPr>
          <w:b/>
          <w:kern w:val="36"/>
        </w:rPr>
        <w:lastRenderedPageBreak/>
        <w:t xml:space="preserve">6.8.  </w:t>
      </w:r>
      <w:proofErr w:type="gramStart"/>
      <w:r w:rsidR="00CE15C2" w:rsidRPr="00CE15C2">
        <w:rPr>
          <w:b/>
          <w:kern w:val="36"/>
        </w:rPr>
        <w:t>Контроль за</w:t>
      </w:r>
      <w:proofErr w:type="gramEnd"/>
      <w:r w:rsidR="00CE15C2" w:rsidRPr="00CE15C2">
        <w:rPr>
          <w:b/>
          <w:kern w:val="36"/>
        </w:rPr>
        <w:t xml:space="preserve"> работой по подготовке к экзаменам</w:t>
      </w:r>
    </w:p>
    <w:tbl>
      <w:tblPr>
        <w:tblW w:w="10218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20"/>
        <w:gridCol w:w="3880"/>
        <w:gridCol w:w="1221"/>
        <w:gridCol w:w="1130"/>
      </w:tblGrid>
      <w:tr w:rsidR="00CE15C2" w:rsidRPr="009905B4" w:rsidTr="00475AC7">
        <w:trPr>
          <w:cantSplit/>
          <w:trHeight w:val="4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kern w:val="36"/>
              </w:rPr>
              <w:t xml:space="preserve">№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kern w:val="36"/>
              </w:rPr>
              <w:t>Объект контроля, содержание контроля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kern w:val="36"/>
              </w:rPr>
              <w:t>Цели контроля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kern w:val="36"/>
              </w:rPr>
              <w:t>Срок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kern w:val="36"/>
              </w:rPr>
              <w:t>Ответственные</w:t>
            </w:r>
          </w:p>
        </w:tc>
      </w:tr>
      <w:tr w:rsidR="00CE15C2" w:rsidRPr="009905B4" w:rsidTr="00475AC7">
        <w:trPr>
          <w:cantSplit/>
          <w:trHeight w:val="11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 w:rsidRPr="009905B4">
              <w:t>План работы МО на новый учебный год</w:t>
            </w:r>
          </w:p>
          <w:p w:rsidR="00CE15C2" w:rsidRPr="009905B4" w:rsidRDefault="00CE15C2" w:rsidP="00475AC7">
            <w:pPr>
              <w:spacing w:before="100" w:beforeAutospacing="1" w:after="100" w:afterAutospacing="1"/>
              <w:jc w:val="right"/>
            </w:pPr>
            <w:r w:rsidRPr="009905B4"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>
              <w:t xml:space="preserve">Планирование работы </w:t>
            </w:r>
            <w:r w:rsidRPr="009905B4">
              <w:t>МО по ликвидации недочетов, выявленных при итоговой и промежуточной аттестации учащихся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сентябрь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 xml:space="preserve">Зам </w:t>
            </w:r>
            <w:proofErr w:type="spellStart"/>
            <w:r w:rsidRPr="009905B4">
              <w:rPr>
                <w:bCs/>
                <w:kern w:val="36"/>
              </w:rPr>
              <w:t>дир</w:t>
            </w:r>
            <w:proofErr w:type="spellEnd"/>
            <w:r w:rsidRPr="009905B4">
              <w:rPr>
                <w:bCs/>
                <w:kern w:val="36"/>
              </w:rPr>
              <w:t>. по УВР</w:t>
            </w:r>
          </w:p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 </w:t>
            </w:r>
          </w:p>
        </w:tc>
      </w:tr>
      <w:tr w:rsidR="00CE15C2" w:rsidRPr="009905B4" w:rsidTr="00475AC7">
        <w:trPr>
          <w:cantSplit/>
          <w:trHeight w:val="9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 w:line="388" w:lineRule="atLeast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5B4">
              <w:rPr>
                <w:rFonts w:ascii="Times New Roman" w:hAnsi="Times New Roman"/>
                <w:sz w:val="24"/>
                <w:szCs w:val="24"/>
                <w:lang w:eastAsia="ru-RU"/>
              </w:rPr>
              <w:t>Экспертиза экзаменационного материала</w:t>
            </w:r>
          </w:p>
          <w:p w:rsidR="00CE15C2" w:rsidRPr="009905B4" w:rsidRDefault="00CE15C2" w:rsidP="00475AC7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Апробация экзаменационных моделей ЕГЭ, 10 и 11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Выполнение требований к экзаменационному материалу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ноябрь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Зам </w:t>
            </w:r>
            <w:proofErr w:type="spellStart"/>
            <w:r>
              <w:rPr>
                <w:bCs/>
                <w:kern w:val="36"/>
              </w:rPr>
              <w:t>дир</w:t>
            </w:r>
            <w:proofErr w:type="spellEnd"/>
            <w:r>
              <w:rPr>
                <w:bCs/>
                <w:kern w:val="36"/>
              </w:rPr>
              <w:t>. по УВР, учителя</w:t>
            </w:r>
          </w:p>
        </w:tc>
      </w:tr>
      <w:tr w:rsidR="00CE15C2" w:rsidRPr="009905B4" w:rsidTr="00475AC7">
        <w:trPr>
          <w:cantSplit/>
          <w:trHeight w:val="7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 w:line="291" w:lineRule="atLeast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Итоговое сочинение (допуск к ЕГЭ)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Определение грамотности выпускников, допуск к ГИА.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C41186">
              <w:rPr>
                <w:rFonts w:ascii="Times New Roman" w:hAnsi="Times New Roman"/>
                <w:lang w:eastAsia="ru-RU"/>
              </w:rPr>
              <w:t>ноябрь-декабрь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 w:rsidRPr="00C41186">
              <w:rPr>
                <w:rFonts w:ascii="Times New Roman" w:hAnsi="Times New Roman"/>
                <w:bCs/>
                <w:lang w:eastAsia="ru-RU"/>
              </w:rPr>
              <w:t xml:space="preserve">Зам </w:t>
            </w:r>
            <w:proofErr w:type="spellStart"/>
            <w:r w:rsidRPr="00C41186">
              <w:rPr>
                <w:rFonts w:ascii="Times New Roman" w:hAnsi="Times New Roman"/>
                <w:bCs/>
                <w:lang w:eastAsia="ru-RU"/>
              </w:rPr>
              <w:t>дир</w:t>
            </w:r>
            <w:proofErr w:type="spellEnd"/>
            <w:r w:rsidRPr="00C41186">
              <w:rPr>
                <w:rFonts w:ascii="Times New Roman" w:hAnsi="Times New Roman"/>
                <w:bCs/>
                <w:lang w:eastAsia="ru-RU"/>
              </w:rPr>
              <w:t xml:space="preserve">. по УВР, учителя </w:t>
            </w:r>
          </w:p>
        </w:tc>
      </w:tr>
      <w:tr w:rsidR="00CE15C2" w:rsidRPr="009905B4" w:rsidTr="00475AC7">
        <w:trPr>
          <w:cantSplit/>
          <w:trHeight w:val="9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Default="00CE15C2" w:rsidP="00475AC7">
            <w:pPr>
              <w:spacing w:before="100" w:beforeAutospacing="1" w:after="100" w:afterAutospacing="1" w:line="291" w:lineRule="atLeast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Default="00CE15C2" w:rsidP="00475AC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проведение родительских собраний в 9-х и 11 классах.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Ознакомление с процедурой ГИА в 2016 году. Составление заявлений в государственную комиссию по ГИА.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ноябрь-декабрь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C41186" w:rsidRDefault="00CE15C2" w:rsidP="00475AC7">
            <w:pPr>
              <w:pStyle w:val="a4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lang w:eastAsia="ru-RU"/>
              </w:rPr>
              <w:t>уков</w:t>
            </w:r>
            <w:proofErr w:type="spellEnd"/>
            <w:r>
              <w:rPr>
                <w:rFonts w:ascii="Times New Roman" w:hAnsi="Times New Roman"/>
                <w:bCs/>
                <w:lang w:eastAsia="ru-RU"/>
              </w:rPr>
              <w:t>., зам по УВР</w:t>
            </w:r>
          </w:p>
        </w:tc>
      </w:tr>
      <w:tr w:rsidR="00CE15C2" w:rsidRPr="009905B4" w:rsidTr="00475AC7">
        <w:trPr>
          <w:cantSplit/>
          <w:trHeight w:val="38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5</w:t>
            </w:r>
          </w:p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>
              <w:t>А</w:t>
            </w:r>
            <w:r w:rsidRPr="009905B4">
              <w:t>нкетирование учащихся 9, 11 классов. 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Организация подготовки учащихся к итоговой и промежуточной аттестации</w:t>
            </w:r>
            <w:r w:rsidRPr="009905B4"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 w:line="388" w:lineRule="atLeast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январь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психолог</w:t>
            </w:r>
          </w:p>
        </w:tc>
      </w:tr>
      <w:tr w:rsidR="00CE15C2" w:rsidRPr="009905B4" w:rsidTr="00475AC7">
        <w:trPr>
          <w:cantSplit/>
          <w:trHeight w:val="32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 w:rsidRPr="009905B4">
              <w:t>Посещаемость консультаций и подготовка к экзаменам</w:t>
            </w:r>
            <w:r>
              <w:t>, графики консультаций.</w:t>
            </w:r>
            <w:r w:rsidRPr="009905B4">
              <w:t> </w:t>
            </w: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 w:line="291" w:lineRule="atLeast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Систематичность подготовки учащихся к аттестации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 w:line="291" w:lineRule="atLeast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  <w:lang w:val="en-US"/>
              </w:rPr>
              <w:t>III</w:t>
            </w:r>
            <w:r w:rsidRPr="009905B4">
              <w:rPr>
                <w:bCs/>
                <w:kern w:val="36"/>
              </w:rPr>
              <w:t xml:space="preserve"> – </w:t>
            </w:r>
            <w:r w:rsidRPr="009905B4">
              <w:rPr>
                <w:bCs/>
                <w:kern w:val="36"/>
                <w:lang w:val="en-US"/>
              </w:rPr>
              <w:t>IV</w:t>
            </w:r>
            <w:r w:rsidRPr="009905B4">
              <w:rPr>
                <w:bCs/>
                <w:kern w:val="36"/>
              </w:rPr>
              <w:t xml:space="preserve"> четверть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 xml:space="preserve">Зам </w:t>
            </w:r>
            <w:proofErr w:type="spellStart"/>
            <w:r w:rsidRPr="009905B4">
              <w:rPr>
                <w:bCs/>
                <w:kern w:val="36"/>
              </w:rPr>
              <w:t>дир</w:t>
            </w:r>
            <w:proofErr w:type="spellEnd"/>
            <w:r w:rsidRPr="009905B4">
              <w:rPr>
                <w:bCs/>
                <w:kern w:val="36"/>
              </w:rPr>
              <w:t>. по УВР</w:t>
            </w:r>
            <w:r>
              <w:rPr>
                <w:bCs/>
                <w:kern w:val="36"/>
              </w:rPr>
              <w:t>, учителя</w:t>
            </w:r>
          </w:p>
        </w:tc>
      </w:tr>
      <w:tr w:rsidR="00CE15C2" w:rsidRPr="009905B4" w:rsidTr="00475AC7">
        <w:trPr>
          <w:cantSplit/>
          <w:trHeight w:val="458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rPr>
                <w:bCs/>
                <w:kern w:val="36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5C2" w:rsidRPr="009905B4" w:rsidRDefault="00CE15C2" w:rsidP="00475AC7"/>
        </w:tc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5C2" w:rsidRPr="009905B4" w:rsidRDefault="00CE15C2" w:rsidP="00475AC7">
            <w:pPr>
              <w:rPr>
                <w:bCs/>
                <w:kern w:val="36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5C2" w:rsidRPr="009905B4" w:rsidRDefault="00CE15C2" w:rsidP="00475AC7">
            <w:pPr>
              <w:rPr>
                <w:bCs/>
                <w:kern w:val="3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5C2" w:rsidRPr="009905B4" w:rsidRDefault="00CE15C2" w:rsidP="00475AC7">
            <w:pPr>
              <w:rPr>
                <w:bCs/>
                <w:kern w:val="36"/>
              </w:rPr>
            </w:pPr>
          </w:p>
        </w:tc>
      </w:tr>
      <w:tr w:rsidR="00CE15C2" w:rsidRPr="009905B4" w:rsidTr="00475AC7">
        <w:trPr>
          <w:cantSplit/>
          <w:trHeight w:val="65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 w:rsidRPr="009905B4">
              <w:t xml:space="preserve">Подготовка учебных кабинетов к итоговой аттестации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 w:rsidRPr="009905B4">
              <w:t>Использование кабинетной системы, их материальной базы для подготовки учащихся к ГИА,  ЕГЭ и др.</w:t>
            </w:r>
            <w:r>
              <w:t xml:space="preserve"> </w:t>
            </w:r>
            <w:r w:rsidRPr="009905B4">
              <w:t>экзаменам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>
              <w:t>май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Администрация</w:t>
            </w:r>
            <w:r>
              <w:rPr>
                <w:bCs/>
                <w:kern w:val="36"/>
              </w:rPr>
              <w:t>, учителя</w:t>
            </w:r>
          </w:p>
        </w:tc>
      </w:tr>
      <w:tr w:rsidR="00CE15C2" w:rsidRPr="009905B4" w:rsidTr="00475AC7">
        <w:trPr>
          <w:cantSplit/>
          <w:trHeight w:val="58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 w:rsidRPr="009905B4">
              <w:t>Оформление стенда</w:t>
            </w:r>
            <w:r>
              <w:t xml:space="preserve"> ГИА</w:t>
            </w:r>
            <w:r w:rsidRPr="009905B4">
              <w:t xml:space="preserve"> для выпускников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 w:rsidRPr="009905B4">
              <w:t>Оформить стенд для учащихся 9, 11 классов для подготовки к итоговой аттестации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апрель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 xml:space="preserve">Зам </w:t>
            </w:r>
            <w:proofErr w:type="spellStart"/>
            <w:r w:rsidRPr="009905B4">
              <w:rPr>
                <w:bCs/>
                <w:kern w:val="36"/>
              </w:rPr>
              <w:t>дир</w:t>
            </w:r>
            <w:proofErr w:type="spellEnd"/>
            <w:r w:rsidRPr="009905B4">
              <w:rPr>
                <w:bCs/>
                <w:kern w:val="36"/>
              </w:rPr>
              <w:t>. по УВР</w:t>
            </w:r>
            <w:r>
              <w:rPr>
                <w:bCs/>
                <w:kern w:val="36"/>
              </w:rPr>
              <w:t>, учителя</w:t>
            </w:r>
          </w:p>
        </w:tc>
      </w:tr>
      <w:tr w:rsidR="00CE15C2" w:rsidRPr="009905B4" w:rsidTr="00475AC7">
        <w:trPr>
          <w:cantSplit/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05B4">
              <w:rPr>
                <w:rFonts w:ascii="Times New Roman" w:hAnsi="Times New Roman"/>
                <w:sz w:val="24"/>
                <w:szCs w:val="24"/>
                <w:lang w:eastAsia="ru-RU"/>
              </w:rPr>
              <w:t>Выбор учащимися предметов для ЕГЭ и ГИА</w:t>
            </w:r>
          </w:p>
          <w:p w:rsidR="00CE15C2" w:rsidRPr="009905B4" w:rsidRDefault="00CE15C2" w:rsidP="00475AC7">
            <w:pPr>
              <w:pStyle w:val="a4"/>
              <w:rPr>
                <w:lang w:eastAsia="ru-RU"/>
              </w:rPr>
            </w:pPr>
            <w:r w:rsidRPr="009905B4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 итогового выбора уч-ся экзаменов</w:t>
            </w:r>
            <w:r w:rsidRPr="009905B4">
              <w:rPr>
                <w:lang w:eastAsia="ru-RU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 w:line="301" w:lineRule="atLeast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Составление базы данных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 w:line="301" w:lineRule="atLeast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март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 xml:space="preserve">Зам </w:t>
            </w:r>
            <w:proofErr w:type="spellStart"/>
            <w:r w:rsidRPr="009905B4">
              <w:rPr>
                <w:bCs/>
                <w:kern w:val="36"/>
              </w:rPr>
              <w:t>дир</w:t>
            </w:r>
            <w:proofErr w:type="spellEnd"/>
            <w:r w:rsidRPr="009905B4">
              <w:rPr>
                <w:bCs/>
                <w:kern w:val="36"/>
              </w:rPr>
              <w:t>. по УВР</w:t>
            </w:r>
          </w:p>
          <w:p w:rsidR="00CE15C2" w:rsidRPr="009905B4" w:rsidRDefault="00CE15C2" w:rsidP="00475AC7">
            <w:pPr>
              <w:spacing w:before="100" w:beforeAutospacing="1" w:after="100" w:afterAutospacing="1" w:line="301" w:lineRule="atLeast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 </w:t>
            </w:r>
          </w:p>
        </w:tc>
      </w:tr>
      <w:tr w:rsidR="00CE15C2" w:rsidRPr="009905B4" w:rsidTr="00475AC7">
        <w:trPr>
          <w:cantSplit/>
          <w:trHeight w:val="83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 w:line="406" w:lineRule="atLeast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  <w:lang w:val="en-US"/>
              </w:rPr>
              <w:t>1</w:t>
            </w:r>
            <w:r w:rsidRPr="009905B4">
              <w:rPr>
                <w:bCs/>
                <w:kern w:val="36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proofErr w:type="gramStart"/>
            <w:r w:rsidRPr="009905B4">
              <w:t>Пр</w:t>
            </w:r>
            <w:r>
              <w:t>обные</w:t>
            </w:r>
            <w:proofErr w:type="gramEnd"/>
            <w:r w:rsidRPr="009905B4">
              <w:t xml:space="preserve"> </w:t>
            </w:r>
            <w:r>
              <w:t>ГИА</w:t>
            </w:r>
            <w:r w:rsidRPr="009905B4">
              <w:t xml:space="preserve"> по </w:t>
            </w:r>
            <w:r>
              <w:t xml:space="preserve">предметам в 9-х, 11-х классах (РЦОИ, МОЦОКО) </w:t>
            </w:r>
            <w:r w:rsidRPr="009905B4">
              <w:t xml:space="preserve"> 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 w:rsidRPr="009905B4">
              <w:t>Выявление степени подготовки учащихся выпускных классов к итоговой аттестации, ЕГЭ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 w:rsidRPr="009905B4">
              <w:rPr>
                <w:bCs/>
                <w:kern w:val="36"/>
                <w:lang w:val="en-US"/>
              </w:rPr>
              <w:t>III</w:t>
            </w:r>
            <w:r w:rsidRPr="009905B4">
              <w:rPr>
                <w:bCs/>
                <w:kern w:val="36"/>
              </w:rPr>
              <w:t xml:space="preserve"> – </w:t>
            </w:r>
            <w:r w:rsidRPr="009905B4">
              <w:rPr>
                <w:bCs/>
                <w:kern w:val="36"/>
                <w:lang w:val="en-US"/>
              </w:rPr>
              <w:t>IV</w:t>
            </w:r>
            <w:r w:rsidRPr="009905B4">
              <w:rPr>
                <w:bCs/>
                <w:kern w:val="36"/>
              </w:rPr>
              <w:t xml:space="preserve"> четверть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 xml:space="preserve">Зам </w:t>
            </w:r>
            <w:proofErr w:type="spellStart"/>
            <w:r w:rsidRPr="009905B4">
              <w:rPr>
                <w:bCs/>
                <w:kern w:val="36"/>
              </w:rPr>
              <w:t>дир</w:t>
            </w:r>
            <w:proofErr w:type="spellEnd"/>
            <w:r w:rsidRPr="009905B4">
              <w:rPr>
                <w:bCs/>
                <w:kern w:val="36"/>
              </w:rPr>
              <w:t>. по УВР</w:t>
            </w:r>
          </w:p>
        </w:tc>
      </w:tr>
      <w:tr w:rsidR="00CE15C2" w:rsidRPr="009905B4" w:rsidTr="00475AC7">
        <w:trPr>
          <w:cantSplit/>
          <w:trHeight w:val="8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  <w:lang w:val="en-US"/>
              </w:rPr>
              <w:t>1</w:t>
            </w:r>
            <w:r>
              <w:rPr>
                <w:bCs/>
                <w:kern w:val="3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 w:rsidRPr="009905B4">
              <w:t xml:space="preserve">Оформление документации, необходимой для проведения ЕГЭ и ГИА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 xml:space="preserve">Своевременная организация и подготовка учащихся к итоговой аттестации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май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 xml:space="preserve">Зам </w:t>
            </w:r>
            <w:proofErr w:type="spellStart"/>
            <w:r w:rsidRPr="009905B4">
              <w:rPr>
                <w:bCs/>
                <w:kern w:val="36"/>
              </w:rPr>
              <w:t>дир</w:t>
            </w:r>
            <w:proofErr w:type="spellEnd"/>
            <w:r w:rsidRPr="009905B4">
              <w:rPr>
                <w:bCs/>
                <w:kern w:val="36"/>
              </w:rPr>
              <w:t>. по УВР</w:t>
            </w:r>
          </w:p>
        </w:tc>
      </w:tr>
      <w:tr w:rsidR="00CE15C2" w:rsidRPr="009905B4" w:rsidTr="00475AC7">
        <w:trPr>
          <w:cantSplit/>
          <w:trHeight w:val="55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</w:pPr>
            <w:r w:rsidRPr="009905B4">
              <w:t xml:space="preserve">Тренировочный экзамен по математике – ЕГЭ.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 xml:space="preserve">Качество овладения умениями и навыками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>май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 xml:space="preserve">Зам </w:t>
            </w:r>
            <w:proofErr w:type="spellStart"/>
            <w:r w:rsidRPr="009905B4">
              <w:rPr>
                <w:bCs/>
                <w:kern w:val="36"/>
              </w:rPr>
              <w:t>дир</w:t>
            </w:r>
            <w:proofErr w:type="spellEnd"/>
            <w:r w:rsidRPr="009905B4">
              <w:rPr>
                <w:bCs/>
                <w:kern w:val="36"/>
              </w:rPr>
              <w:t>. по УВР</w:t>
            </w:r>
          </w:p>
        </w:tc>
      </w:tr>
      <w:tr w:rsidR="00CE15C2" w:rsidRPr="009905B4" w:rsidTr="00475AC7">
        <w:trPr>
          <w:cantSplit/>
          <w:trHeight w:val="47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2"/>
              <w:rPr>
                <w:bCs/>
              </w:rPr>
            </w:pPr>
            <w:r w:rsidRPr="009905B4">
              <w:rPr>
                <w:bCs/>
              </w:rPr>
              <w:t xml:space="preserve">Аттестация выпускников школы (9, 11 </w:t>
            </w:r>
            <w:proofErr w:type="spellStart"/>
            <w:r w:rsidRPr="009905B4">
              <w:rPr>
                <w:bCs/>
              </w:rPr>
              <w:t>кл</w:t>
            </w:r>
            <w:proofErr w:type="spellEnd"/>
            <w:r w:rsidRPr="009905B4">
              <w:rPr>
                <w:bCs/>
              </w:rPr>
              <w:t>.)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 xml:space="preserve">Оценить качество знаний выпускников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</w:rPr>
              <w:t>май-июнь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9905B4">
              <w:rPr>
                <w:bCs/>
                <w:kern w:val="36"/>
              </w:rPr>
              <w:t xml:space="preserve">Зам </w:t>
            </w:r>
            <w:proofErr w:type="spellStart"/>
            <w:r w:rsidRPr="009905B4">
              <w:rPr>
                <w:bCs/>
                <w:kern w:val="36"/>
              </w:rPr>
              <w:t>дир</w:t>
            </w:r>
            <w:proofErr w:type="spellEnd"/>
            <w:r w:rsidRPr="009905B4">
              <w:rPr>
                <w:bCs/>
                <w:kern w:val="36"/>
              </w:rPr>
              <w:t>. по УВР</w:t>
            </w:r>
            <w:r>
              <w:rPr>
                <w:bCs/>
                <w:kern w:val="36"/>
              </w:rPr>
              <w:t xml:space="preserve">, </w:t>
            </w:r>
            <w:proofErr w:type="spellStart"/>
            <w:r>
              <w:rPr>
                <w:bCs/>
                <w:kern w:val="36"/>
              </w:rPr>
              <w:t>кл</w:t>
            </w:r>
            <w:proofErr w:type="spellEnd"/>
            <w:r>
              <w:rPr>
                <w:bCs/>
                <w:kern w:val="36"/>
              </w:rPr>
              <w:t>. рук.</w:t>
            </w:r>
          </w:p>
        </w:tc>
      </w:tr>
      <w:tr w:rsidR="00CE15C2" w:rsidRPr="009905B4" w:rsidTr="00475AC7">
        <w:trPr>
          <w:cantSplit/>
          <w:trHeight w:val="8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</w:rPr>
              <w:t>Организация муниципального пункта приема экзаменов для 9-х классов на базе школы (ППЭ-78).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Качественное проведение ГИА в 9- классах на базе школы для учащихся 9-х классов ОУ г. Улан-Удэ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2"/>
              <w:rPr>
                <w:bCs/>
              </w:rPr>
            </w:pPr>
            <w:r>
              <w:rPr>
                <w:bCs/>
              </w:rPr>
              <w:t>май-июнь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C2" w:rsidRPr="009905B4" w:rsidRDefault="00CE15C2" w:rsidP="00475AC7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Администрация, работники школы</w:t>
            </w:r>
          </w:p>
        </w:tc>
      </w:tr>
    </w:tbl>
    <w:p w:rsidR="00CE15C2" w:rsidRPr="002D27A1" w:rsidRDefault="00CE15C2" w:rsidP="00CE15C2">
      <w:pPr>
        <w:pStyle w:val="a4"/>
      </w:pPr>
    </w:p>
    <w:p w:rsidR="00CE15C2" w:rsidRDefault="00475AC7" w:rsidP="00CE15C2">
      <w:pPr>
        <w:jc w:val="center"/>
        <w:rPr>
          <w:b/>
        </w:rPr>
      </w:pPr>
      <w:r>
        <w:rPr>
          <w:b/>
        </w:rPr>
        <w:lastRenderedPageBreak/>
        <w:t xml:space="preserve">6.9   </w:t>
      </w:r>
      <w:r w:rsidR="00CE15C2" w:rsidRPr="00CE15C2">
        <w:rPr>
          <w:b/>
        </w:rPr>
        <w:t>Классно-обобщающий контроль (КОК)</w:t>
      </w:r>
    </w:p>
    <w:p w:rsidR="000B79DB" w:rsidRDefault="000B79DB" w:rsidP="000B79DB">
      <w:pPr>
        <w:tabs>
          <w:tab w:val="left" w:pos="3465"/>
        </w:tabs>
        <w:jc w:val="both"/>
      </w:pPr>
    </w:p>
    <w:p w:rsidR="000B79DB" w:rsidRPr="00B4611E" w:rsidRDefault="000B79DB" w:rsidP="000B79D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B4611E">
        <w:rPr>
          <w:rFonts w:ascii="Times New Roman" w:hAnsi="Times New Roman"/>
          <w:sz w:val="24"/>
          <w:szCs w:val="24"/>
          <w:lang w:eastAsia="ru-RU"/>
        </w:rPr>
        <w:t>Классно-обобщающий контроль</w:t>
      </w:r>
      <w:r>
        <w:rPr>
          <w:rFonts w:ascii="Times New Roman" w:hAnsi="Times New Roman"/>
          <w:sz w:val="24"/>
          <w:szCs w:val="24"/>
          <w:lang w:eastAsia="ru-RU"/>
        </w:rPr>
        <w:t xml:space="preserve"> (КОК)</w:t>
      </w:r>
      <w:r w:rsidRPr="00B4611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4611E">
        <w:rPr>
          <w:rFonts w:ascii="Times New Roman" w:hAnsi="Times New Roman"/>
          <w:sz w:val="24"/>
          <w:szCs w:val="24"/>
          <w:lang w:eastAsia="ru-RU"/>
        </w:rPr>
        <w:t>осуществля</w:t>
      </w:r>
      <w:r w:rsidR="00D952D2">
        <w:rPr>
          <w:rFonts w:ascii="Times New Roman" w:hAnsi="Times New Roman"/>
          <w:sz w:val="24"/>
          <w:szCs w:val="24"/>
          <w:lang w:eastAsia="ru-RU"/>
        </w:rPr>
        <w:t>ется</w:t>
      </w:r>
      <w:r w:rsidRPr="00B4611E">
        <w:rPr>
          <w:rFonts w:ascii="Times New Roman" w:hAnsi="Times New Roman"/>
          <w:sz w:val="24"/>
          <w:szCs w:val="24"/>
          <w:lang w:eastAsia="ru-RU"/>
        </w:rPr>
        <w:t xml:space="preserve"> в параллел</w:t>
      </w:r>
      <w:r>
        <w:rPr>
          <w:rFonts w:ascii="Times New Roman" w:hAnsi="Times New Roman"/>
          <w:sz w:val="24"/>
          <w:szCs w:val="24"/>
          <w:lang w:eastAsia="ru-RU"/>
        </w:rPr>
        <w:t xml:space="preserve">ях 5-11 классов </w:t>
      </w:r>
      <w:r w:rsidRPr="00B4611E">
        <w:rPr>
          <w:rFonts w:ascii="Times New Roman" w:hAnsi="Times New Roman"/>
          <w:sz w:val="24"/>
          <w:szCs w:val="24"/>
          <w:lang w:eastAsia="ru-RU"/>
        </w:rPr>
        <w:t>направлен</w:t>
      </w:r>
      <w:proofErr w:type="gramEnd"/>
      <w:r w:rsidRPr="00B4611E">
        <w:rPr>
          <w:rFonts w:ascii="Times New Roman" w:hAnsi="Times New Roman"/>
          <w:sz w:val="24"/>
          <w:szCs w:val="24"/>
          <w:lang w:eastAsia="ru-RU"/>
        </w:rPr>
        <w:t xml:space="preserve"> на получение информации о состоянии образовательного процесса в том</w:t>
      </w:r>
      <w:r>
        <w:rPr>
          <w:rFonts w:ascii="Times New Roman" w:hAnsi="Times New Roman"/>
          <w:sz w:val="24"/>
          <w:szCs w:val="24"/>
          <w:lang w:eastAsia="ru-RU"/>
        </w:rPr>
        <w:t xml:space="preserve"> или ином классе или параллели. </w:t>
      </w:r>
      <w:r w:rsidRPr="00B4611E">
        <w:rPr>
          <w:rFonts w:ascii="Times New Roman" w:hAnsi="Times New Roman"/>
          <w:sz w:val="24"/>
          <w:szCs w:val="24"/>
          <w:lang w:eastAsia="ru-RU"/>
        </w:rPr>
        <w:t xml:space="preserve">В ходе классно-обобщающего контроля </w:t>
      </w:r>
      <w:r w:rsidR="00D952D2">
        <w:rPr>
          <w:rFonts w:ascii="Times New Roman" w:hAnsi="Times New Roman"/>
          <w:sz w:val="24"/>
          <w:szCs w:val="24"/>
          <w:lang w:eastAsia="ru-RU"/>
        </w:rPr>
        <w:t>изучается</w:t>
      </w:r>
      <w:r w:rsidRPr="00B4611E">
        <w:rPr>
          <w:rFonts w:ascii="Times New Roman" w:hAnsi="Times New Roman"/>
          <w:sz w:val="24"/>
          <w:szCs w:val="24"/>
          <w:lang w:eastAsia="ru-RU"/>
        </w:rPr>
        <w:t xml:space="preserve"> весь комплекс учебно-воспитательной работы в отдельном классе или классах:</w:t>
      </w:r>
    </w:p>
    <w:p w:rsidR="000B79DB" w:rsidRPr="00B4611E" w:rsidRDefault="000B79DB" w:rsidP="000B79D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4611E">
        <w:rPr>
          <w:rFonts w:ascii="Times New Roman" w:hAnsi="Times New Roman"/>
          <w:sz w:val="24"/>
          <w:szCs w:val="24"/>
          <w:lang w:eastAsia="ru-RU"/>
        </w:rPr>
        <w:t>деятельность всех учителей;</w:t>
      </w:r>
    </w:p>
    <w:p w:rsidR="000B79DB" w:rsidRPr="00B4611E" w:rsidRDefault="000B79DB" w:rsidP="000B79D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4611E">
        <w:rPr>
          <w:rFonts w:ascii="Times New Roman" w:hAnsi="Times New Roman"/>
          <w:sz w:val="24"/>
          <w:szCs w:val="24"/>
          <w:lang w:eastAsia="ru-RU"/>
        </w:rPr>
        <w:t xml:space="preserve">включение </w:t>
      </w:r>
      <w:proofErr w:type="gramStart"/>
      <w:r w:rsidRPr="00B4611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Pr="00B4611E">
        <w:rPr>
          <w:rFonts w:ascii="Times New Roman" w:hAnsi="Times New Roman"/>
          <w:sz w:val="24"/>
          <w:szCs w:val="24"/>
          <w:lang w:eastAsia="ru-RU"/>
        </w:rPr>
        <w:t xml:space="preserve"> в познавательную деятельность;</w:t>
      </w:r>
    </w:p>
    <w:p w:rsidR="000B79DB" w:rsidRPr="00B4611E" w:rsidRDefault="000B79DB" w:rsidP="000B79D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4611E">
        <w:rPr>
          <w:rFonts w:ascii="Times New Roman" w:hAnsi="Times New Roman"/>
          <w:sz w:val="24"/>
          <w:szCs w:val="24"/>
          <w:lang w:eastAsia="ru-RU"/>
        </w:rPr>
        <w:t>привитие интереса к знаниям;</w:t>
      </w:r>
    </w:p>
    <w:p w:rsidR="000B79DB" w:rsidRPr="00B4611E" w:rsidRDefault="000B79DB" w:rsidP="000B79D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4611E">
        <w:rPr>
          <w:rFonts w:ascii="Times New Roman" w:hAnsi="Times New Roman"/>
          <w:sz w:val="24"/>
          <w:szCs w:val="24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:rsidR="000B79DB" w:rsidRDefault="000B79DB" w:rsidP="000B79D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4611E">
        <w:rPr>
          <w:rFonts w:ascii="Times New Roman" w:hAnsi="Times New Roman"/>
          <w:sz w:val="24"/>
          <w:szCs w:val="24"/>
          <w:lang w:eastAsia="ru-RU"/>
        </w:rPr>
        <w:t xml:space="preserve">сотрудничество учителя и </w:t>
      </w:r>
      <w:r>
        <w:rPr>
          <w:rFonts w:ascii="Times New Roman" w:hAnsi="Times New Roman"/>
          <w:sz w:val="24"/>
          <w:szCs w:val="24"/>
          <w:lang w:eastAsia="ru-RU"/>
        </w:rPr>
        <w:t>ученика</w:t>
      </w:r>
      <w:r w:rsidRPr="00B4611E">
        <w:rPr>
          <w:rFonts w:ascii="Times New Roman" w:hAnsi="Times New Roman"/>
          <w:sz w:val="24"/>
          <w:szCs w:val="24"/>
          <w:lang w:eastAsia="ru-RU"/>
        </w:rPr>
        <w:t>;</w:t>
      </w:r>
    </w:p>
    <w:p w:rsidR="000B79DB" w:rsidRPr="00B4611E" w:rsidRDefault="00AF3B3F" w:rsidP="000B79D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реализация новых ФГОС в 5-</w:t>
      </w:r>
      <w:r w:rsidR="006D0F10">
        <w:rPr>
          <w:rFonts w:ascii="Times New Roman" w:hAnsi="Times New Roman"/>
          <w:sz w:val="24"/>
          <w:szCs w:val="24"/>
          <w:lang w:eastAsia="ru-RU"/>
        </w:rPr>
        <w:t>8</w:t>
      </w:r>
      <w:r w:rsidR="000B79DB">
        <w:rPr>
          <w:rFonts w:ascii="Times New Roman" w:hAnsi="Times New Roman"/>
          <w:sz w:val="24"/>
          <w:szCs w:val="24"/>
          <w:lang w:eastAsia="ru-RU"/>
        </w:rPr>
        <w:t xml:space="preserve"> классах;</w:t>
      </w:r>
    </w:p>
    <w:p w:rsidR="000B79DB" w:rsidRPr="000B79DB" w:rsidRDefault="000B79DB" w:rsidP="000B79DB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4611E">
        <w:rPr>
          <w:rFonts w:ascii="Times New Roman" w:hAnsi="Times New Roman"/>
          <w:sz w:val="24"/>
          <w:szCs w:val="24"/>
          <w:lang w:eastAsia="ru-RU"/>
        </w:rPr>
        <w:t>социально-психологический климат в  коллективе.</w:t>
      </w:r>
    </w:p>
    <w:tbl>
      <w:tblPr>
        <w:tblStyle w:val="a6"/>
        <w:tblpPr w:leftFromText="180" w:rightFromText="180" w:vertAnchor="text" w:horzAnchor="margin" w:tblpY="209"/>
        <w:tblW w:w="10186" w:type="dxa"/>
        <w:tblLayout w:type="fixed"/>
        <w:tblLook w:val="04A0" w:firstRow="1" w:lastRow="0" w:firstColumn="1" w:lastColumn="0" w:noHBand="0" w:noVBand="1"/>
      </w:tblPr>
      <w:tblGrid>
        <w:gridCol w:w="569"/>
        <w:gridCol w:w="3508"/>
        <w:gridCol w:w="1843"/>
        <w:gridCol w:w="2493"/>
        <w:gridCol w:w="1773"/>
      </w:tblGrid>
      <w:tr w:rsidR="00CE15C2" w:rsidRPr="00CE15C2" w:rsidTr="00440EE3">
        <w:trPr>
          <w:trHeight w:val="178"/>
        </w:trPr>
        <w:tc>
          <w:tcPr>
            <w:tcW w:w="569" w:type="dxa"/>
          </w:tcPr>
          <w:p w:rsidR="00CE15C2" w:rsidRPr="00CE15C2" w:rsidRDefault="00CE15C2" w:rsidP="00CE15C2">
            <w:pPr>
              <w:jc w:val="center"/>
            </w:pPr>
            <w:r w:rsidRPr="00CE15C2">
              <w:t>№</w:t>
            </w:r>
          </w:p>
        </w:tc>
        <w:tc>
          <w:tcPr>
            <w:tcW w:w="3508" w:type="dxa"/>
          </w:tcPr>
          <w:p w:rsidR="00CE15C2" w:rsidRPr="00CE15C2" w:rsidRDefault="00CE15C2" w:rsidP="00CE15C2">
            <w:pPr>
              <w:jc w:val="center"/>
            </w:pPr>
            <w:r w:rsidRPr="00CE15C2">
              <w:t>КОК</w:t>
            </w:r>
          </w:p>
        </w:tc>
        <w:tc>
          <w:tcPr>
            <w:tcW w:w="1843" w:type="dxa"/>
          </w:tcPr>
          <w:p w:rsidR="00CE15C2" w:rsidRPr="00CE15C2" w:rsidRDefault="00CE15C2" w:rsidP="00CE15C2">
            <w:pPr>
              <w:jc w:val="center"/>
            </w:pPr>
            <w:r w:rsidRPr="00CE15C2">
              <w:t>Дата</w:t>
            </w:r>
          </w:p>
        </w:tc>
        <w:tc>
          <w:tcPr>
            <w:tcW w:w="2493" w:type="dxa"/>
          </w:tcPr>
          <w:p w:rsidR="00CE15C2" w:rsidRPr="00CE15C2" w:rsidRDefault="00CE15C2" w:rsidP="00CE15C2">
            <w:pPr>
              <w:jc w:val="center"/>
            </w:pPr>
            <w:r w:rsidRPr="00CE15C2">
              <w:t>Ответственные</w:t>
            </w:r>
          </w:p>
        </w:tc>
        <w:tc>
          <w:tcPr>
            <w:tcW w:w="1773" w:type="dxa"/>
          </w:tcPr>
          <w:p w:rsidR="00CE15C2" w:rsidRPr="00CE15C2" w:rsidRDefault="00CE15C2" w:rsidP="00CE15C2">
            <w:pPr>
              <w:jc w:val="center"/>
            </w:pPr>
            <w:r w:rsidRPr="00CE15C2">
              <w:t>Итоги</w:t>
            </w:r>
          </w:p>
        </w:tc>
      </w:tr>
      <w:tr w:rsidR="00CE15C2" w:rsidRPr="00CE15C2" w:rsidTr="00440EE3">
        <w:trPr>
          <w:trHeight w:val="903"/>
        </w:trPr>
        <w:tc>
          <w:tcPr>
            <w:tcW w:w="569" w:type="dxa"/>
          </w:tcPr>
          <w:p w:rsidR="00CE15C2" w:rsidRPr="00CE15C2" w:rsidRDefault="00CE15C2" w:rsidP="00CE15C2">
            <w:pPr>
              <w:jc w:val="center"/>
            </w:pPr>
            <w:r w:rsidRPr="00CE15C2">
              <w:t>1</w:t>
            </w:r>
          </w:p>
        </w:tc>
        <w:tc>
          <w:tcPr>
            <w:tcW w:w="3508" w:type="dxa"/>
          </w:tcPr>
          <w:p w:rsidR="00CE15C2" w:rsidRPr="00CE15C2" w:rsidRDefault="00CE15C2" w:rsidP="00CE15C2">
            <w:pPr>
              <w:jc w:val="center"/>
            </w:pPr>
            <w:r w:rsidRPr="00CE15C2">
              <w:t>Классно-обобщающий контроль по адаптации и преемственности в 5-х классах</w:t>
            </w:r>
          </w:p>
        </w:tc>
        <w:tc>
          <w:tcPr>
            <w:tcW w:w="1843" w:type="dxa"/>
          </w:tcPr>
          <w:p w:rsidR="00CE15C2" w:rsidRPr="00CE15C2" w:rsidRDefault="00CE15C2" w:rsidP="00CE15C2">
            <w:pPr>
              <w:jc w:val="center"/>
            </w:pPr>
            <w:r w:rsidRPr="00CE15C2">
              <w:t>Октябрь,</w:t>
            </w:r>
          </w:p>
          <w:p w:rsidR="00CE15C2" w:rsidRPr="00CE15C2" w:rsidRDefault="00234624" w:rsidP="00234624">
            <w:pPr>
              <w:jc w:val="center"/>
            </w:pPr>
            <w:r>
              <w:t>2</w:t>
            </w:r>
            <w:r w:rsidR="00CE15C2" w:rsidRPr="00CE15C2">
              <w:t xml:space="preserve"> и </w:t>
            </w:r>
            <w:r>
              <w:t>3</w:t>
            </w:r>
            <w:r w:rsidR="00CE15C2" w:rsidRPr="00CE15C2">
              <w:t xml:space="preserve"> недели. </w:t>
            </w:r>
          </w:p>
        </w:tc>
        <w:tc>
          <w:tcPr>
            <w:tcW w:w="2493" w:type="dxa"/>
          </w:tcPr>
          <w:p w:rsidR="00CE15C2" w:rsidRPr="00CE15C2" w:rsidRDefault="00CE15C2" w:rsidP="00CE15C2">
            <w:pPr>
              <w:jc w:val="center"/>
            </w:pPr>
            <w:r w:rsidRPr="00CE15C2">
              <w:t xml:space="preserve">Администрация, зам. по УВР, </w:t>
            </w:r>
            <w:proofErr w:type="spellStart"/>
            <w:r w:rsidRPr="00CE15C2">
              <w:t>кл</w:t>
            </w:r>
            <w:proofErr w:type="spellEnd"/>
            <w:r w:rsidRPr="00CE15C2">
              <w:t>. руководители 5-х классов, психологи.</w:t>
            </w:r>
          </w:p>
        </w:tc>
        <w:tc>
          <w:tcPr>
            <w:tcW w:w="1773" w:type="dxa"/>
          </w:tcPr>
          <w:p w:rsidR="00CE15C2" w:rsidRPr="00CE15C2" w:rsidRDefault="00CE15C2" w:rsidP="00CE15C2">
            <w:pPr>
              <w:jc w:val="center"/>
            </w:pPr>
            <w:r w:rsidRPr="00CE15C2">
              <w:t>Подведение итогов на Совете при директоре, справки.</w:t>
            </w:r>
          </w:p>
        </w:tc>
      </w:tr>
      <w:tr w:rsidR="00CE15C2" w:rsidRPr="00CE15C2" w:rsidTr="00440EE3">
        <w:trPr>
          <w:trHeight w:val="894"/>
        </w:trPr>
        <w:tc>
          <w:tcPr>
            <w:tcW w:w="569" w:type="dxa"/>
          </w:tcPr>
          <w:p w:rsidR="00CE15C2" w:rsidRPr="00CE15C2" w:rsidRDefault="00CE15C2" w:rsidP="00CE15C2">
            <w:pPr>
              <w:jc w:val="center"/>
            </w:pPr>
            <w:r w:rsidRPr="00CE15C2">
              <w:t>2</w:t>
            </w:r>
          </w:p>
        </w:tc>
        <w:tc>
          <w:tcPr>
            <w:tcW w:w="3508" w:type="dxa"/>
          </w:tcPr>
          <w:p w:rsidR="00CE15C2" w:rsidRPr="00CE15C2" w:rsidRDefault="00CE15C2" w:rsidP="00CE15C2">
            <w:pPr>
              <w:jc w:val="center"/>
            </w:pPr>
            <w:r w:rsidRPr="00CE15C2">
              <w:t>Классно-обобщающий контроль в 7-х классах.</w:t>
            </w:r>
          </w:p>
          <w:p w:rsidR="00CE15C2" w:rsidRPr="00CE15C2" w:rsidRDefault="00CE15C2" w:rsidP="00CE15C2">
            <w:pPr>
              <w:jc w:val="center"/>
            </w:pPr>
            <w:r w:rsidRPr="00CE15C2">
              <w:t>Независимая экспертиза по математике и русскому языку по линии МОЦОКО.</w:t>
            </w:r>
          </w:p>
        </w:tc>
        <w:tc>
          <w:tcPr>
            <w:tcW w:w="1843" w:type="dxa"/>
          </w:tcPr>
          <w:p w:rsidR="00CE15C2" w:rsidRPr="00CE15C2" w:rsidRDefault="00CE15C2" w:rsidP="00CE15C2">
            <w:pPr>
              <w:jc w:val="center"/>
            </w:pPr>
            <w:r w:rsidRPr="00CE15C2">
              <w:t xml:space="preserve">Ноябрь, </w:t>
            </w:r>
          </w:p>
          <w:p w:rsidR="00CE15C2" w:rsidRPr="00CE15C2" w:rsidRDefault="00CE15C2" w:rsidP="00CE15C2">
            <w:pPr>
              <w:jc w:val="center"/>
            </w:pPr>
            <w:r w:rsidRPr="00CE15C2">
              <w:t>3-4 недели.</w:t>
            </w:r>
          </w:p>
        </w:tc>
        <w:tc>
          <w:tcPr>
            <w:tcW w:w="2493" w:type="dxa"/>
          </w:tcPr>
          <w:p w:rsidR="00CE15C2" w:rsidRPr="00CE15C2" w:rsidRDefault="00CE15C2" w:rsidP="00CE15C2">
            <w:pPr>
              <w:jc w:val="center"/>
            </w:pPr>
            <w:r w:rsidRPr="00CE15C2">
              <w:t xml:space="preserve">Администрация, зам. по УВР, </w:t>
            </w:r>
            <w:proofErr w:type="spellStart"/>
            <w:r w:rsidRPr="00CE15C2">
              <w:t>кл</w:t>
            </w:r>
            <w:proofErr w:type="spellEnd"/>
            <w:r w:rsidRPr="00CE15C2">
              <w:t>. руководители 7-х классов, психологи.</w:t>
            </w:r>
          </w:p>
        </w:tc>
        <w:tc>
          <w:tcPr>
            <w:tcW w:w="1773" w:type="dxa"/>
          </w:tcPr>
          <w:p w:rsidR="00CE15C2" w:rsidRPr="00CE15C2" w:rsidRDefault="00CE15C2" w:rsidP="00CE15C2">
            <w:pPr>
              <w:jc w:val="center"/>
            </w:pPr>
            <w:r w:rsidRPr="00CE15C2">
              <w:t>Подведение итогов на Совете при директоре, справки.</w:t>
            </w:r>
          </w:p>
        </w:tc>
      </w:tr>
      <w:tr w:rsidR="00CE15C2" w:rsidRPr="00CE15C2" w:rsidTr="00440EE3">
        <w:trPr>
          <w:trHeight w:val="903"/>
        </w:trPr>
        <w:tc>
          <w:tcPr>
            <w:tcW w:w="569" w:type="dxa"/>
          </w:tcPr>
          <w:p w:rsidR="00CE15C2" w:rsidRPr="00CE15C2" w:rsidRDefault="00CE15C2" w:rsidP="00CE15C2">
            <w:pPr>
              <w:jc w:val="center"/>
            </w:pPr>
            <w:r w:rsidRPr="00CE15C2">
              <w:t>3</w:t>
            </w:r>
          </w:p>
        </w:tc>
        <w:tc>
          <w:tcPr>
            <w:tcW w:w="3508" w:type="dxa"/>
          </w:tcPr>
          <w:p w:rsidR="00CE15C2" w:rsidRPr="00CE15C2" w:rsidRDefault="00CE15C2" w:rsidP="00CE15C2">
            <w:pPr>
              <w:jc w:val="center"/>
            </w:pPr>
            <w:r w:rsidRPr="00CE15C2">
              <w:t xml:space="preserve">Классно-обобщающий контроль в </w:t>
            </w:r>
            <w:r w:rsidR="00234624">
              <w:t>11</w:t>
            </w:r>
            <w:r w:rsidRPr="00CE15C2">
              <w:t>-х классах.</w:t>
            </w:r>
          </w:p>
          <w:p w:rsidR="00CE15C2" w:rsidRPr="00CE15C2" w:rsidRDefault="00CE15C2" w:rsidP="00CE15C2">
            <w:pPr>
              <w:jc w:val="center"/>
            </w:pPr>
            <w:r w:rsidRPr="00CE15C2">
              <w:t>Родительские собрания по процедуре проведения ГИА.</w:t>
            </w:r>
          </w:p>
          <w:p w:rsidR="00CE15C2" w:rsidRPr="00CE15C2" w:rsidRDefault="00CE15C2" w:rsidP="00CE15C2">
            <w:pPr>
              <w:jc w:val="center"/>
            </w:pPr>
            <w:r w:rsidRPr="00CE15C2">
              <w:t xml:space="preserve">Проведение </w:t>
            </w:r>
            <w:proofErr w:type="gramStart"/>
            <w:r w:rsidRPr="00CE15C2">
              <w:t>пробных</w:t>
            </w:r>
            <w:proofErr w:type="gramEnd"/>
            <w:r w:rsidRPr="00CE15C2">
              <w:t xml:space="preserve"> ГИА по предметам.</w:t>
            </w:r>
          </w:p>
        </w:tc>
        <w:tc>
          <w:tcPr>
            <w:tcW w:w="1843" w:type="dxa"/>
          </w:tcPr>
          <w:p w:rsidR="00CE15C2" w:rsidRPr="00CE15C2" w:rsidRDefault="00234624" w:rsidP="00CE15C2">
            <w:pPr>
              <w:jc w:val="center"/>
            </w:pPr>
            <w:r>
              <w:t>Январь</w:t>
            </w:r>
          </w:p>
          <w:p w:rsidR="00CE15C2" w:rsidRPr="00CE15C2" w:rsidRDefault="00234624" w:rsidP="00234624">
            <w:pPr>
              <w:jc w:val="center"/>
            </w:pPr>
            <w:r>
              <w:t>3</w:t>
            </w:r>
            <w:r w:rsidR="00CE15C2" w:rsidRPr="00CE15C2">
              <w:t>-</w:t>
            </w:r>
            <w:r>
              <w:t>4</w:t>
            </w:r>
            <w:r w:rsidR="00CE15C2" w:rsidRPr="00CE15C2">
              <w:t xml:space="preserve"> недели.</w:t>
            </w:r>
          </w:p>
        </w:tc>
        <w:tc>
          <w:tcPr>
            <w:tcW w:w="2493" w:type="dxa"/>
          </w:tcPr>
          <w:p w:rsidR="00CE15C2" w:rsidRPr="00CE15C2" w:rsidRDefault="00CE15C2" w:rsidP="00CE15C2">
            <w:pPr>
              <w:jc w:val="center"/>
            </w:pPr>
            <w:r w:rsidRPr="00CE15C2">
              <w:t xml:space="preserve">Администрация, зам. по УВР, </w:t>
            </w:r>
            <w:proofErr w:type="spellStart"/>
            <w:r w:rsidRPr="00CE15C2">
              <w:t>кл</w:t>
            </w:r>
            <w:proofErr w:type="spellEnd"/>
            <w:r w:rsidRPr="00CE15C2">
              <w:t>. руководители 9-х классов, психологи.</w:t>
            </w:r>
          </w:p>
        </w:tc>
        <w:tc>
          <w:tcPr>
            <w:tcW w:w="1773" w:type="dxa"/>
          </w:tcPr>
          <w:p w:rsidR="00CE15C2" w:rsidRPr="00CE15C2" w:rsidRDefault="00CE15C2" w:rsidP="00CE15C2">
            <w:pPr>
              <w:jc w:val="center"/>
            </w:pPr>
            <w:r w:rsidRPr="00CE15C2">
              <w:t>Подведение итогов на Совете при директоре, справки.</w:t>
            </w:r>
          </w:p>
        </w:tc>
      </w:tr>
      <w:tr w:rsidR="00CE15C2" w:rsidRPr="00CE15C2" w:rsidTr="00440EE3">
        <w:trPr>
          <w:trHeight w:val="903"/>
        </w:trPr>
        <w:tc>
          <w:tcPr>
            <w:tcW w:w="569" w:type="dxa"/>
          </w:tcPr>
          <w:p w:rsidR="00CE15C2" w:rsidRPr="00CE15C2" w:rsidRDefault="00CE15C2" w:rsidP="00CE15C2">
            <w:pPr>
              <w:jc w:val="center"/>
            </w:pPr>
            <w:r w:rsidRPr="00CE15C2">
              <w:t>4</w:t>
            </w:r>
          </w:p>
        </w:tc>
        <w:tc>
          <w:tcPr>
            <w:tcW w:w="3508" w:type="dxa"/>
          </w:tcPr>
          <w:p w:rsidR="00CE15C2" w:rsidRPr="00CE15C2" w:rsidRDefault="00CE15C2" w:rsidP="00CE15C2">
            <w:pPr>
              <w:jc w:val="center"/>
            </w:pPr>
            <w:r w:rsidRPr="00CE15C2">
              <w:t>Классно-обобщающий кон</w:t>
            </w:r>
            <w:r w:rsidR="00234624">
              <w:t>троль в 9</w:t>
            </w:r>
            <w:r w:rsidRPr="00CE15C2">
              <w:t>-х классах.</w:t>
            </w:r>
          </w:p>
          <w:p w:rsidR="00CE15C2" w:rsidRPr="00CE15C2" w:rsidRDefault="00CE15C2" w:rsidP="00CE15C2">
            <w:pPr>
              <w:jc w:val="center"/>
            </w:pPr>
            <w:r w:rsidRPr="00CE15C2">
              <w:t>Родительское собрание по процедуре проведения ЕГЭ.</w:t>
            </w:r>
          </w:p>
          <w:p w:rsidR="00CE15C2" w:rsidRPr="00CE15C2" w:rsidRDefault="00CE15C2" w:rsidP="00CE15C2">
            <w:pPr>
              <w:jc w:val="center"/>
            </w:pPr>
            <w:r w:rsidRPr="00CE15C2">
              <w:t>Проведение пробных ЕГЭ по предметам.</w:t>
            </w:r>
          </w:p>
        </w:tc>
        <w:tc>
          <w:tcPr>
            <w:tcW w:w="1843" w:type="dxa"/>
          </w:tcPr>
          <w:p w:rsidR="00CE15C2" w:rsidRPr="00CE15C2" w:rsidRDefault="00234624" w:rsidP="00234624">
            <w:pPr>
              <w:jc w:val="center"/>
            </w:pPr>
            <w:r>
              <w:t>Февраль</w:t>
            </w:r>
          </w:p>
          <w:p w:rsidR="00CE15C2" w:rsidRPr="00CE15C2" w:rsidRDefault="00234624" w:rsidP="00234624">
            <w:pPr>
              <w:jc w:val="center"/>
            </w:pPr>
            <w:r>
              <w:t>2</w:t>
            </w:r>
            <w:r w:rsidR="00CE15C2" w:rsidRPr="00CE15C2">
              <w:t>-</w:t>
            </w:r>
            <w:r>
              <w:t>3</w:t>
            </w:r>
            <w:r w:rsidR="00CE15C2" w:rsidRPr="00CE15C2">
              <w:t xml:space="preserve"> недели.</w:t>
            </w:r>
          </w:p>
        </w:tc>
        <w:tc>
          <w:tcPr>
            <w:tcW w:w="2493" w:type="dxa"/>
          </w:tcPr>
          <w:p w:rsidR="00CE15C2" w:rsidRPr="00CE15C2" w:rsidRDefault="00CE15C2" w:rsidP="00CE15C2">
            <w:pPr>
              <w:jc w:val="center"/>
            </w:pPr>
            <w:r w:rsidRPr="00CE15C2">
              <w:t xml:space="preserve">Администрация, зам. по УВР, </w:t>
            </w:r>
            <w:proofErr w:type="spellStart"/>
            <w:r w:rsidRPr="00CE15C2">
              <w:t>кл</w:t>
            </w:r>
            <w:proofErr w:type="spellEnd"/>
            <w:r w:rsidRPr="00CE15C2">
              <w:t>. руководители 11-х классов, психологи.</w:t>
            </w:r>
          </w:p>
        </w:tc>
        <w:tc>
          <w:tcPr>
            <w:tcW w:w="1773" w:type="dxa"/>
          </w:tcPr>
          <w:p w:rsidR="00CE15C2" w:rsidRPr="00CE15C2" w:rsidRDefault="00CE15C2" w:rsidP="00CE15C2">
            <w:pPr>
              <w:jc w:val="center"/>
            </w:pPr>
            <w:r w:rsidRPr="00CE15C2">
              <w:t>Подведение итогов на Совете при директоре, справки.</w:t>
            </w:r>
          </w:p>
        </w:tc>
      </w:tr>
      <w:tr w:rsidR="00CE15C2" w:rsidRPr="00CE15C2" w:rsidTr="00440EE3">
        <w:trPr>
          <w:trHeight w:val="272"/>
        </w:trPr>
        <w:tc>
          <w:tcPr>
            <w:tcW w:w="569" w:type="dxa"/>
          </w:tcPr>
          <w:p w:rsidR="00CE15C2" w:rsidRPr="00CE15C2" w:rsidRDefault="00CE15C2" w:rsidP="00CE15C2">
            <w:pPr>
              <w:jc w:val="center"/>
            </w:pPr>
            <w:r w:rsidRPr="00CE15C2">
              <w:t>5</w:t>
            </w:r>
          </w:p>
        </w:tc>
        <w:tc>
          <w:tcPr>
            <w:tcW w:w="3508" w:type="dxa"/>
          </w:tcPr>
          <w:p w:rsidR="00CE15C2" w:rsidRPr="00CE15C2" w:rsidRDefault="00CE15C2" w:rsidP="00CE15C2">
            <w:pPr>
              <w:jc w:val="center"/>
            </w:pPr>
            <w:r w:rsidRPr="00CE15C2">
              <w:t>Совет при директоре, малый педсовет.</w:t>
            </w:r>
          </w:p>
        </w:tc>
        <w:tc>
          <w:tcPr>
            <w:tcW w:w="1843" w:type="dxa"/>
          </w:tcPr>
          <w:p w:rsidR="00CE15C2" w:rsidRPr="00CE15C2" w:rsidRDefault="00CE15C2" w:rsidP="00CE15C2">
            <w:r w:rsidRPr="00CE15C2">
              <w:t xml:space="preserve">В течение года, после проведения </w:t>
            </w:r>
            <w:proofErr w:type="spellStart"/>
            <w:r w:rsidRPr="00CE15C2">
              <w:t>КОКа</w:t>
            </w:r>
            <w:proofErr w:type="spellEnd"/>
            <w:r w:rsidRPr="00CE15C2">
              <w:t xml:space="preserve"> согласно графику</w:t>
            </w:r>
            <w:r w:rsidR="00440EE3">
              <w:t>.</w:t>
            </w:r>
          </w:p>
        </w:tc>
        <w:tc>
          <w:tcPr>
            <w:tcW w:w="2493" w:type="dxa"/>
          </w:tcPr>
          <w:p w:rsidR="00CE15C2" w:rsidRPr="00CE15C2" w:rsidRDefault="00CE15C2" w:rsidP="00CE15C2">
            <w:pPr>
              <w:jc w:val="center"/>
            </w:pPr>
            <w:r w:rsidRPr="00CE15C2">
              <w:t xml:space="preserve">Администрация, зам. по УВР, </w:t>
            </w:r>
            <w:proofErr w:type="spellStart"/>
            <w:r w:rsidRPr="00CE15C2">
              <w:t>кл</w:t>
            </w:r>
            <w:proofErr w:type="spellEnd"/>
            <w:r w:rsidRPr="00CE15C2">
              <w:t>. руководители, психологи.</w:t>
            </w:r>
          </w:p>
        </w:tc>
        <w:tc>
          <w:tcPr>
            <w:tcW w:w="1773" w:type="dxa"/>
          </w:tcPr>
          <w:p w:rsidR="00CE15C2" w:rsidRPr="00CE15C2" w:rsidRDefault="00CE15C2" w:rsidP="00CE15C2">
            <w:pPr>
              <w:jc w:val="center"/>
            </w:pPr>
            <w:r w:rsidRPr="00CE15C2">
              <w:t>Подведение итогов на Совете при директоре, справки.</w:t>
            </w:r>
          </w:p>
        </w:tc>
      </w:tr>
    </w:tbl>
    <w:p w:rsidR="00147684" w:rsidRPr="00B4611E" w:rsidRDefault="00147684" w:rsidP="00390DED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7684" w:rsidRDefault="00147684" w:rsidP="00181C13">
      <w:pPr>
        <w:tabs>
          <w:tab w:val="left" w:pos="3465"/>
        </w:tabs>
        <w:jc w:val="both"/>
      </w:pPr>
    </w:p>
    <w:p w:rsidR="007C018A" w:rsidRDefault="00475AC7" w:rsidP="00475AC7">
      <w:pPr>
        <w:pStyle w:val="a5"/>
        <w:numPr>
          <w:ilvl w:val="1"/>
          <w:numId w:val="48"/>
        </w:numPr>
        <w:tabs>
          <w:tab w:val="left" w:pos="3465"/>
        </w:tabs>
        <w:jc w:val="center"/>
        <w:rPr>
          <w:b/>
        </w:rPr>
      </w:pPr>
      <w:r w:rsidRPr="00475AC7">
        <w:rPr>
          <w:b/>
        </w:rPr>
        <w:t xml:space="preserve">    </w:t>
      </w:r>
      <w:r w:rsidR="00440EE3" w:rsidRPr="00475AC7">
        <w:rPr>
          <w:b/>
        </w:rPr>
        <w:t xml:space="preserve">Зона ближайшего развития  </w:t>
      </w:r>
      <w:r w:rsidR="00907A09">
        <w:rPr>
          <w:b/>
        </w:rPr>
        <w:t>образовательной деятельности</w:t>
      </w:r>
    </w:p>
    <w:p w:rsidR="00475AC7" w:rsidRPr="00475AC7" w:rsidRDefault="00475AC7" w:rsidP="00475AC7">
      <w:pPr>
        <w:pStyle w:val="a5"/>
        <w:tabs>
          <w:tab w:val="left" w:pos="3465"/>
        </w:tabs>
        <w:ind w:left="420"/>
        <w:rPr>
          <w:b/>
        </w:rPr>
      </w:pPr>
    </w:p>
    <w:p w:rsidR="007C018A" w:rsidRPr="003C219D" w:rsidRDefault="007C018A" w:rsidP="007C018A">
      <w:pPr>
        <w:jc w:val="both"/>
      </w:pPr>
      <w:r>
        <w:t xml:space="preserve">    По результатам обследования учебной деятельности в рамках кл</w:t>
      </w:r>
      <w:r w:rsidR="00440EE3">
        <w:t>ассно-обобщающего контроля необходимо получить следующие результаты</w:t>
      </w:r>
      <w:r w:rsidRPr="00320A2D">
        <w:t>:</w:t>
      </w:r>
    </w:p>
    <w:p w:rsidR="007C018A" w:rsidRPr="003C219D" w:rsidRDefault="007C018A" w:rsidP="007C018A">
      <w:pPr>
        <w:jc w:val="both"/>
      </w:pPr>
      <w:r>
        <w:t>1. С</w:t>
      </w:r>
      <w:r w:rsidRPr="003C219D">
        <w:t>облюд</w:t>
      </w:r>
      <w:r w:rsidR="00440EE3">
        <w:t>ение</w:t>
      </w:r>
      <w:r w:rsidRPr="003C219D">
        <w:t xml:space="preserve"> лини</w:t>
      </w:r>
      <w:r w:rsidR="00257198">
        <w:t>и</w:t>
      </w:r>
      <w:r w:rsidRPr="003C219D">
        <w:t xml:space="preserve"> преемственности в содержании образования</w:t>
      </w:r>
      <w:r w:rsidR="00257198">
        <w:t xml:space="preserve"> по переходу на новые ФГОС, </w:t>
      </w:r>
      <w:r w:rsidRPr="003C219D">
        <w:t>полнота</w:t>
      </w:r>
      <w:r w:rsidR="00257198">
        <w:t xml:space="preserve"> реализации программ</w:t>
      </w:r>
      <w:r w:rsidR="000B79DB">
        <w:t xml:space="preserve"> в соответствии с учебным планом.</w:t>
      </w:r>
      <w:r w:rsidRPr="003C219D">
        <w:t xml:space="preserve"> </w:t>
      </w:r>
      <w:r w:rsidR="000B79DB" w:rsidRPr="003C219D">
        <w:t>Н</w:t>
      </w:r>
      <w:r w:rsidRPr="003C219D">
        <w:t>аучность, связь с жизнью, доступность, систе</w:t>
      </w:r>
      <w:r w:rsidR="000B79DB">
        <w:t>матичность и последовательность в образовательной деятельности школы</w:t>
      </w:r>
      <w:r w:rsidRPr="003C219D">
        <w:t>.</w:t>
      </w:r>
    </w:p>
    <w:p w:rsidR="007C018A" w:rsidRPr="003C219D" w:rsidRDefault="007C018A" w:rsidP="007C018A">
      <w:pPr>
        <w:jc w:val="both"/>
      </w:pPr>
      <w:r>
        <w:t xml:space="preserve">2. </w:t>
      </w:r>
      <w:r w:rsidRPr="003C219D">
        <w:t>Реш</w:t>
      </w:r>
      <w:r w:rsidR="00257198">
        <w:t>ение</w:t>
      </w:r>
      <w:r w:rsidRPr="003C219D">
        <w:t xml:space="preserve"> образовательны</w:t>
      </w:r>
      <w:r w:rsidR="00257198">
        <w:t>х задач</w:t>
      </w:r>
      <w:r w:rsidRPr="003C219D">
        <w:t xml:space="preserve">: </w:t>
      </w:r>
    </w:p>
    <w:p w:rsidR="007C018A" w:rsidRDefault="007C018A" w:rsidP="007C018A">
      <w:pPr>
        <w:ind w:left="780"/>
        <w:jc w:val="both"/>
      </w:pPr>
      <w:r w:rsidRPr="003C219D">
        <w:lastRenderedPageBreak/>
        <w:t xml:space="preserve">- </w:t>
      </w:r>
      <w:r w:rsidR="00257198">
        <w:t>с</w:t>
      </w:r>
      <w:r w:rsidRPr="003C219D">
        <w:t>формир</w:t>
      </w:r>
      <w:r w:rsidR="00440EE3">
        <w:t>ован</w:t>
      </w:r>
      <w:r w:rsidR="00257198">
        <w:t>ность</w:t>
      </w:r>
      <w:r w:rsidRPr="003C219D">
        <w:t xml:space="preserve"> основны</w:t>
      </w:r>
      <w:r w:rsidR="00440EE3">
        <w:t>х</w:t>
      </w:r>
      <w:r w:rsidRPr="003C219D">
        <w:t xml:space="preserve"> поняти</w:t>
      </w:r>
      <w:r w:rsidR="00440EE3">
        <w:t>й</w:t>
      </w:r>
      <w:r w:rsidRPr="003C219D">
        <w:t>;</w:t>
      </w:r>
    </w:p>
    <w:p w:rsidR="00440EE3" w:rsidRPr="003C219D" w:rsidRDefault="00440EE3" w:rsidP="007C018A">
      <w:pPr>
        <w:ind w:left="780"/>
        <w:jc w:val="both"/>
      </w:pPr>
      <w:r>
        <w:t xml:space="preserve">- </w:t>
      </w:r>
      <w:proofErr w:type="spellStart"/>
      <w:r w:rsidR="00257198">
        <w:t>с</w:t>
      </w:r>
      <w:r w:rsidR="00257198" w:rsidRPr="003C219D">
        <w:t>формир</w:t>
      </w:r>
      <w:r w:rsidR="00257198">
        <w:t>ованность</w:t>
      </w:r>
      <w:proofErr w:type="spellEnd"/>
      <w:r w:rsidR="00257198">
        <w:t xml:space="preserve"> основных компетентностей учащихся в рамках новых ФГОС;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7C018A" w:rsidRPr="003C219D" w:rsidRDefault="007C018A" w:rsidP="007C018A">
      <w:pPr>
        <w:ind w:left="780"/>
        <w:jc w:val="both"/>
      </w:pPr>
      <w:r w:rsidRPr="003C219D">
        <w:t xml:space="preserve">- </w:t>
      </w:r>
      <w:r w:rsidR="00257198">
        <w:t>овладение</w:t>
      </w:r>
      <w:r w:rsidRPr="003C219D">
        <w:t xml:space="preserve"> специальны</w:t>
      </w:r>
      <w:r w:rsidR="00257198">
        <w:t>ми</w:t>
      </w:r>
      <w:r w:rsidRPr="003C219D">
        <w:t xml:space="preserve"> умения</w:t>
      </w:r>
      <w:r w:rsidR="00257198">
        <w:t>ми</w:t>
      </w:r>
      <w:r w:rsidRPr="003C219D">
        <w:t xml:space="preserve"> и навык</w:t>
      </w:r>
      <w:r w:rsidR="00257198">
        <w:t>ами</w:t>
      </w:r>
      <w:r w:rsidRPr="003C219D">
        <w:t xml:space="preserve"> по предмет</w:t>
      </w:r>
      <w:r w:rsidR="00257198">
        <w:t>ам</w:t>
      </w:r>
      <w:r w:rsidRPr="003C219D">
        <w:t>.</w:t>
      </w:r>
    </w:p>
    <w:p w:rsidR="007C018A" w:rsidRPr="003C219D" w:rsidRDefault="007C018A" w:rsidP="007C018A">
      <w:pPr>
        <w:jc w:val="both"/>
      </w:pPr>
      <w:r>
        <w:t xml:space="preserve">3. </w:t>
      </w:r>
      <w:r w:rsidRPr="003C219D">
        <w:t>Воспит</w:t>
      </w:r>
      <w:r w:rsidR="00257198">
        <w:t>ание правил</w:t>
      </w:r>
      <w:r w:rsidRPr="003C219D">
        <w:t xml:space="preserve"> поведения учащихся в системе комплексных воспитательных задач.</w:t>
      </w:r>
    </w:p>
    <w:p w:rsidR="007C018A" w:rsidRPr="003C219D" w:rsidRDefault="007C018A" w:rsidP="007C018A">
      <w:pPr>
        <w:jc w:val="both"/>
      </w:pPr>
      <w:r>
        <w:t xml:space="preserve">4. </w:t>
      </w:r>
      <w:r w:rsidRPr="003C219D">
        <w:t>Обеспеч</w:t>
      </w:r>
      <w:r w:rsidR="00257198">
        <w:t>ение воспитания</w:t>
      </w:r>
      <w:r w:rsidRPr="003C219D">
        <w:t xml:space="preserve"> </w:t>
      </w:r>
      <w:r w:rsidR="00257198">
        <w:t xml:space="preserve">и </w:t>
      </w:r>
      <w:r w:rsidRPr="003C219D">
        <w:t>физическо</w:t>
      </w:r>
      <w:r w:rsidR="00257198">
        <w:t>го</w:t>
      </w:r>
      <w:r w:rsidRPr="003C219D">
        <w:t xml:space="preserve"> развити</w:t>
      </w:r>
      <w:r w:rsidR="00257198">
        <w:t>я</w:t>
      </w:r>
      <w:r w:rsidRPr="003C219D">
        <w:t>, специальны</w:t>
      </w:r>
      <w:r w:rsidR="00257198">
        <w:t>х</w:t>
      </w:r>
      <w:r w:rsidRPr="003C219D">
        <w:t xml:space="preserve"> трудовы</w:t>
      </w:r>
      <w:r w:rsidR="00257198">
        <w:t>х</w:t>
      </w:r>
      <w:r w:rsidRPr="003C219D">
        <w:t xml:space="preserve"> навык</w:t>
      </w:r>
      <w:r w:rsidR="00257198">
        <w:t>ов</w:t>
      </w:r>
      <w:r w:rsidRPr="003C219D">
        <w:t xml:space="preserve"> (на уроках технологии и физкультуры).</w:t>
      </w:r>
    </w:p>
    <w:p w:rsidR="003F58AA" w:rsidRDefault="007C018A" w:rsidP="000B79DB">
      <w:pPr>
        <w:jc w:val="both"/>
      </w:pPr>
      <w:r>
        <w:t xml:space="preserve">5. </w:t>
      </w:r>
      <w:r w:rsidRPr="003C219D">
        <w:t>Созда</w:t>
      </w:r>
      <w:r w:rsidR="00257198">
        <w:t>ние</w:t>
      </w:r>
      <w:r w:rsidRPr="003C219D">
        <w:t xml:space="preserve"> благопри</w:t>
      </w:r>
      <w:r>
        <w:t>ятны</w:t>
      </w:r>
      <w:r w:rsidR="00257198">
        <w:t>х</w:t>
      </w:r>
      <w:r>
        <w:t xml:space="preserve"> услови</w:t>
      </w:r>
      <w:r w:rsidR="00257198">
        <w:t>й</w:t>
      </w:r>
      <w:r>
        <w:t xml:space="preserve"> обучения, соблюд</w:t>
      </w:r>
      <w:r w:rsidR="00257198">
        <w:t>ение</w:t>
      </w:r>
      <w:r w:rsidRPr="003C219D">
        <w:t xml:space="preserve"> санитарно-гигиеническ</w:t>
      </w:r>
      <w:r w:rsidR="00257198">
        <w:t>ого</w:t>
      </w:r>
      <w:r w:rsidRPr="003C219D">
        <w:t xml:space="preserve"> режим</w:t>
      </w:r>
      <w:r w:rsidR="00257198">
        <w:t>а.</w:t>
      </w:r>
    </w:p>
    <w:p w:rsidR="001F1BBE" w:rsidRDefault="001F1BBE" w:rsidP="00F52F8D">
      <w:pPr>
        <w:tabs>
          <w:tab w:val="left" w:pos="3465"/>
        </w:tabs>
      </w:pPr>
    </w:p>
    <w:p w:rsidR="00D303FD" w:rsidRPr="00104A36" w:rsidRDefault="00607DC4" w:rsidP="00475AC7">
      <w:pPr>
        <w:pStyle w:val="a5"/>
        <w:tabs>
          <w:tab w:val="left" w:pos="3465"/>
        </w:tabs>
        <w:ind w:left="1080"/>
        <w:rPr>
          <w:lang w:eastAsia="en-US"/>
        </w:rPr>
      </w:pPr>
      <w:r>
        <w:rPr>
          <w:b/>
        </w:rPr>
        <w:t xml:space="preserve"> </w:t>
      </w:r>
    </w:p>
    <w:sectPr w:rsidR="00D303FD" w:rsidRPr="00104A36" w:rsidSect="00DC271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4B1"/>
    <w:multiLevelType w:val="hybridMultilevel"/>
    <w:tmpl w:val="6614915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C5448A"/>
    <w:multiLevelType w:val="hybridMultilevel"/>
    <w:tmpl w:val="B7B416AC"/>
    <w:lvl w:ilvl="0" w:tplc="847AD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1D6A1F"/>
    <w:multiLevelType w:val="multilevel"/>
    <w:tmpl w:val="ECB43C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090E0BBE"/>
    <w:multiLevelType w:val="hybridMultilevel"/>
    <w:tmpl w:val="F43AE79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863C69"/>
    <w:multiLevelType w:val="hybridMultilevel"/>
    <w:tmpl w:val="8C562908"/>
    <w:lvl w:ilvl="0" w:tplc="2CE0D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1F1BFC"/>
    <w:multiLevelType w:val="hybridMultilevel"/>
    <w:tmpl w:val="34180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67FD1"/>
    <w:multiLevelType w:val="hybridMultilevel"/>
    <w:tmpl w:val="A01CBF90"/>
    <w:lvl w:ilvl="0" w:tplc="F3222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B61396"/>
    <w:multiLevelType w:val="hybridMultilevel"/>
    <w:tmpl w:val="BEE0511E"/>
    <w:lvl w:ilvl="0" w:tplc="780C0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E3713B"/>
    <w:multiLevelType w:val="hybridMultilevel"/>
    <w:tmpl w:val="6D6C5EC6"/>
    <w:lvl w:ilvl="0" w:tplc="1BF032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11418D"/>
    <w:multiLevelType w:val="hybridMultilevel"/>
    <w:tmpl w:val="F7FC20E6"/>
    <w:lvl w:ilvl="0" w:tplc="63D2E6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643443"/>
    <w:multiLevelType w:val="hybridMultilevel"/>
    <w:tmpl w:val="DD4E8AF0"/>
    <w:lvl w:ilvl="0" w:tplc="9C8AE7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581115"/>
    <w:multiLevelType w:val="hybridMultilevel"/>
    <w:tmpl w:val="71D2EE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3B4839"/>
    <w:multiLevelType w:val="hybridMultilevel"/>
    <w:tmpl w:val="BD24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95C18"/>
    <w:multiLevelType w:val="hybridMultilevel"/>
    <w:tmpl w:val="C0D64C1E"/>
    <w:lvl w:ilvl="0" w:tplc="0EA8B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381996"/>
    <w:multiLevelType w:val="hybridMultilevel"/>
    <w:tmpl w:val="44F8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180DDF"/>
    <w:multiLevelType w:val="hybridMultilevel"/>
    <w:tmpl w:val="0DB4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918B3"/>
    <w:multiLevelType w:val="hybridMultilevel"/>
    <w:tmpl w:val="D0BC75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B660E1"/>
    <w:multiLevelType w:val="hybridMultilevel"/>
    <w:tmpl w:val="6C02F3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FB3171"/>
    <w:multiLevelType w:val="hybridMultilevel"/>
    <w:tmpl w:val="662AF94A"/>
    <w:lvl w:ilvl="0" w:tplc="43D49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CB60A0B"/>
    <w:multiLevelType w:val="hybridMultilevel"/>
    <w:tmpl w:val="4AEC9EEE"/>
    <w:lvl w:ilvl="0" w:tplc="DDCC8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F44627"/>
    <w:multiLevelType w:val="hybridMultilevel"/>
    <w:tmpl w:val="EE6099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5C0883"/>
    <w:multiLevelType w:val="hybridMultilevel"/>
    <w:tmpl w:val="5F76CA74"/>
    <w:lvl w:ilvl="0" w:tplc="6DE45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4C1251"/>
    <w:multiLevelType w:val="multilevel"/>
    <w:tmpl w:val="BA6676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3">
    <w:nsid w:val="3C1949DD"/>
    <w:multiLevelType w:val="multilevel"/>
    <w:tmpl w:val="A536A9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>
    <w:nsid w:val="3E39447A"/>
    <w:multiLevelType w:val="hybridMultilevel"/>
    <w:tmpl w:val="792046CC"/>
    <w:lvl w:ilvl="0" w:tplc="89726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EA3280"/>
    <w:multiLevelType w:val="hybridMultilevel"/>
    <w:tmpl w:val="350212E6"/>
    <w:lvl w:ilvl="0" w:tplc="6CB0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FD511C"/>
    <w:multiLevelType w:val="hybridMultilevel"/>
    <w:tmpl w:val="86D4061A"/>
    <w:lvl w:ilvl="0" w:tplc="3F82CA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2966E8"/>
    <w:multiLevelType w:val="multilevel"/>
    <w:tmpl w:val="35F0B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>
    <w:nsid w:val="4E0A19E7"/>
    <w:multiLevelType w:val="hybridMultilevel"/>
    <w:tmpl w:val="B2446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B31894"/>
    <w:multiLevelType w:val="hybridMultilevel"/>
    <w:tmpl w:val="A6546E5C"/>
    <w:lvl w:ilvl="0" w:tplc="622E00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7C28A8"/>
    <w:multiLevelType w:val="multilevel"/>
    <w:tmpl w:val="ED1E2D66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284546C"/>
    <w:multiLevelType w:val="hybridMultilevel"/>
    <w:tmpl w:val="63B0F2D2"/>
    <w:lvl w:ilvl="0" w:tplc="E25A1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DB3B1D"/>
    <w:multiLevelType w:val="hybridMultilevel"/>
    <w:tmpl w:val="4EB6037A"/>
    <w:lvl w:ilvl="0" w:tplc="66986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2C2355"/>
    <w:multiLevelType w:val="hybridMultilevel"/>
    <w:tmpl w:val="F45ACA0A"/>
    <w:lvl w:ilvl="0" w:tplc="D592E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E70485"/>
    <w:multiLevelType w:val="hybridMultilevel"/>
    <w:tmpl w:val="44F8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C7A54"/>
    <w:multiLevelType w:val="hybridMultilevel"/>
    <w:tmpl w:val="EE165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613B9"/>
    <w:multiLevelType w:val="hybridMultilevel"/>
    <w:tmpl w:val="47807C1C"/>
    <w:lvl w:ilvl="0" w:tplc="687004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B2273B"/>
    <w:multiLevelType w:val="hybridMultilevel"/>
    <w:tmpl w:val="E900514A"/>
    <w:lvl w:ilvl="0" w:tplc="B142B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AB3469"/>
    <w:multiLevelType w:val="hybridMultilevel"/>
    <w:tmpl w:val="20887D0C"/>
    <w:lvl w:ilvl="0" w:tplc="A3B03C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A96C40"/>
    <w:multiLevelType w:val="hybridMultilevel"/>
    <w:tmpl w:val="F66C3924"/>
    <w:lvl w:ilvl="0" w:tplc="EC8A0F8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115DF3"/>
    <w:multiLevelType w:val="multilevel"/>
    <w:tmpl w:val="35F0B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73E20452"/>
    <w:multiLevelType w:val="hybridMultilevel"/>
    <w:tmpl w:val="C8C6CD92"/>
    <w:lvl w:ilvl="0" w:tplc="92D6A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87028D"/>
    <w:multiLevelType w:val="hybridMultilevel"/>
    <w:tmpl w:val="FC282F56"/>
    <w:lvl w:ilvl="0" w:tplc="1068D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0835B6"/>
    <w:multiLevelType w:val="multilevel"/>
    <w:tmpl w:val="9C365C1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34608C"/>
    <w:multiLevelType w:val="hybridMultilevel"/>
    <w:tmpl w:val="DCB837BE"/>
    <w:lvl w:ilvl="0" w:tplc="F3687A8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893630E"/>
    <w:multiLevelType w:val="multilevel"/>
    <w:tmpl w:val="35F0B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>
    <w:nsid w:val="7A432CDB"/>
    <w:multiLevelType w:val="hybridMultilevel"/>
    <w:tmpl w:val="AB1CC80E"/>
    <w:lvl w:ilvl="0" w:tplc="40FA2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822589"/>
    <w:multiLevelType w:val="hybridMultilevel"/>
    <w:tmpl w:val="365A6E28"/>
    <w:lvl w:ilvl="0" w:tplc="EAE61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9"/>
  </w:num>
  <w:num w:numId="3">
    <w:abstractNumId w:val="45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8"/>
  </w:num>
  <w:num w:numId="7">
    <w:abstractNumId w:val="28"/>
  </w:num>
  <w:num w:numId="8">
    <w:abstractNumId w:val="20"/>
  </w:num>
  <w:num w:numId="9">
    <w:abstractNumId w:val="17"/>
  </w:num>
  <w:num w:numId="10">
    <w:abstractNumId w:val="12"/>
  </w:num>
  <w:num w:numId="11">
    <w:abstractNumId w:val="5"/>
  </w:num>
  <w:num w:numId="12">
    <w:abstractNumId w:val="3"/>
  </w:num>
  <w:num w:numId="13">
    <w:abstractNumId w:val="16"/>
  </w:num>
  <w:num w:numId="14">
    <w:abstractNumId w:val="33"/>
  </w:num>
  <w:num w:numId="15">
    <w:abstractNumId w:val="32"/>
  </w:num>
  <w:num w:numId="16">
    <w:abstractNumId w:val="13"/>
  </w:num>
  <w:num w:numId="17">
    <w:abstractNumId w:val="21"/>
  </w:num>
  <w:num w:numId="18">
    <w:abstractNumId w:val="10"/>
  </w:num>
  <w:num w:numId="19">
    <w:abstractNumId w:val="1"/>
  </w:num>
  <w:num w:numId="20">
    <w:abstractNumId w:val="19"/>
  </w:num>
  <w:num w:numId="21">
    <w:abstractNumId w:val="37"/>
  </w:num>
  <w:num w:numId="22">
    <w:abstractNumId w:val="24"/>
  </w:num>
  <w:num w:numId="23">
    <w:abstractNumId w:val="29"/>
  </w:num>
  <w:num w:numId="24">
    <w:abstractNumId w:val="46"/>
  </w:num>
  <w:num w:numId="25">
    <w:abstractNumId w:val="8"/>
  </w:num>
  <w:num w:numId="26">
    <w:abstractNumId w:val="36"/>
  </w:num>
  <w:num w:numId="27">
    <w:abstractNumId w:val="47"/>
  </w:num>
  <w:num w:numId="28">
    <w:abstractNumId w:val="31"/>
  </w:num>
  <w:num w:numId="29">
    <w:abstractNumId w:val="4"/>
  </w:num>
  <w:num w:numId="30">
    <w:abstractNumId w:val="38"/>
  </w:num>
  <w:num w:numId="31">
    <w:abstractNumId w:val="25"/>
  </w:num>
  <w:num w:numId="32">
    <w:abstractNumId w:val="7"/>
  </w:num>
  <w:num w:numId="33">
    <w:abstractNumId w:val="41"/>
  </w:num>
  <w:num w:numId="34">
    <w:abstractNumId w:val="26"/>
  </w:num>
  <w:num w:numId="35">
    <w:abstractNumId w:val="42"/>
  </w:num>
  <w:num w:numId="36">
    <w:abstractNumId w:val="11"/>
  </w:num>
  <w:num w:numId="37">
    <w:abstractNumId w:val="0"/>
  </w:num>
  <w:num w:numId="38">
    <w:abstractNumId w:val="6"/>
  </w:num>
  <w:num w:numId="39">
    <w:abstractNumId w:val="14"/>
  </w:num>
  <w:num w:numId="40">
    <w:abstractNumId w:val="22"/>
  </w:num>
  <w:num w:numId="41">
    <w:abstractNumId w:val="44"/>
  </w:num>
  <w:num w:numId="42">
    <w:abstractNumId w:val="2"/>
  </w:num>
  <w:num w:numId="43">
    <w:abstractNumId w:val="35"/>
  </w:num>
  <w:num w:numId="44">
    <w:abstractNumId w:val="27"/>
  </w:num>
  <w:num w:numId="45">
    <w:abstractNumId w:val="34"/>
  </w:num>
  <w:num w:numId="46">
    <w:abstractNumId w:val="15"/>
  </w:num>
  <w:num w:numId="47">
    <w:abstractNumId w:val="30"/>
  </w:num>
  <w:num w:numId="48">
    <w:abstractNumId w:val="4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EA1"/>
    <w:rsid w:val="00003BCC"/>
    <w:rsid w:val="00007D0E"/>
    <w:rsid w:val="00014EB3"/>
    <w:rsid w:val="00033921"/>
    <w:rsid w:val="000348C8"/>
    <w:rsid w:val="00035345"/>
    <w:rsid w:val="000406D3"/>
    <w:rsid w:val="00047035"/>
    <w:rsid w:val="00055B25"/>
    <w:rsid w:val="00084D7D"/>
    <w:rsid w:val="000A10AA"/>
    <w:rsid w:val="000B687D"/>
    <w:rsid w:val="000B79DB"/>
    <w:rsid w:val="000C2FC5"/>
    <w:rsid w:val="000D4555"/>
    <w:rsid w:val="00102AE1"/>
    <w:rsid w:val="00104A36"/>
    <w:rsid w:val="00117A15"/>
    <w:rsid w:val="00126651"/>
    <w:rsid w:val="00147684"/>
    <w:rsid w:val="00153DDE"/>
    <w:rsid w:val="00157059"/>
    <w:rsid w:val="00166EA6"/>
    <w:rsid w:val="00176BAF"/>
    <w:rsid w:val="00181C13"/>
    <w:rsid w:val="0018255D"/>
    <w:rsid w:val="00183F71"/>
    <w:rsid w:val="001B2BEA"/>
    <w:rsid w:val="001B4EC3"/>
    <w:rsid w:val="001D287A"/>
    <w:rsid w:val="001D66B4"/>
    <w:rsid w:val="001D75F8"/>
    <w:rsid w:val="001E0A4C"/>
    <w:rsid w:val="001F1036"/>
    <w:rsid w:val="001F1BBE"/>
    <w:rsid w:val="00213C3E"/>
    <w:rsid w:val="00216573"/>
    <w:rsid w:val="00225CE2"/>
    <w:rsid w:val="00234624"/>
    <w:rsid w:val="00250386"/>
    <w:rsid w:val="00257198"/>
    <w:rsid w:val="00290FA9"/>
    <w:rsid w:val="002A735D"/>
    <w:rsid w:val="002B208A"/>
    <w:rsid w:val="002D598C"/>
    <w:rsid w:val="002E2CE3"/>
    <w:rsid w:val="002F431E"/>
    <w:rsid w:val="002F712F"/>
    <w:rsid w:val="002F7D35"/>
    <w:rsid w:val="00300257"/>
    <w:rsid w:val="0030790E"/>
    <w:rsid w:val="003173A6"/>
    <w:rsid w:val="00320A2D"/>
    <w:rsid w:val="0033345E"/>
    <w:rsid w:val="00342FE6"/>
    <w:rsid w:val="003523FE"/>
    <w:rsid w:val="00360463"/>
    <w:rsid w:val="00363D5D"/>
    <w:rsid w:val="00364BEA"/>
    <w:rsid w:val="00387CD3"/>
    <w:rsid w:val="00390DED"/>
    <w:rsid w:val="003A2792"/>
    <w:rsid w:val="003A44AF"/>
    <w:rsid w:val="003B71EE"/>
    <w:rsid w:val="003C125A"/>
    <w:rsid w:val="003C5289"/>
    <w:rsid w:val="003D5EBA"/>
    <w:rsid w:val="003F58AA"/>
    <w:rsid w:val="00403311"/>
    <w:rsid w:val="00405425"/>
    <w:rsid w:val="004115F3"/>
    <w:rsid w:val="00422761"/>
    <w:rsid w:val="00426291"/>
    <w:rsid w:val="00430302"/>
    <w:rsid w:val="004374BF"/>
    <w:rsid w:val="00440EE3"/>
    <w:rsid w:val="00452228"/>
    <w:rsid w:val="0046042A"/>
    <w:rsid w:val="00470903"/>
    <w:rsid w:val="00475785"/>
    <w:rsid w:val="00475AC7"/>
    <w:rsid w:val="00487816"/>
    <w:rsid w:val="004922B9"/>
    <w:rsid w:val="004B446F"/>
    <w:rsid w:val="004B637E"/>
    <w:rsid w:val="004F0954"/>
    <w:rsid w:val="004F61C6"/>
    <w:rsid w:val="00506424"/>
    <w:rsid w:val="00532FC2"/>
    <w:rsid w:val="00546D35"/>
    <w:rsid w:val="00546EA1"/>
    <w:rsid w:val="00565D11"/>
    <w:rsid w:val="00586FE5"/>
    <w:rsid w:val="00591199"/>
    <w:rsid w:val="00595E36"/>
    <w:rsid w:val="00596181"/>
    <w:rsid w:val="00597612"/>
    <w:rsid w:val="005A0900"/>
    <w:rsid w:val="005A6227"/>
    <w:rsid w:val="005C5796"/>
    <w:rsid w:val="005D12F8"/>
    <w:rsid w:val="005D6763"/>
    <w:rsid w:val="005D714A"/>
    <w:rsid w:val="005E1341"/>
    <w:rsid w:val="005F4BE9"/>
    <w:rsid w:val="005F74B7"/>
    <w:rsid w:val="00607DC4"/>
    <w:rsid w:val="00612D1D"/>
    <w:rsid w:val="00614EB9"/>
    <w:rsid w:val="00626B2F"/>
    <w:rsid w:val="0063067A"/>
    <w:rsid w:val="006367DD"/>
    <w:rsid w:val="006536AD"/>
    <w:rsid w:val="00666F3B"/>
    <w:rsid w:val="00683581"/>
    <w:rsid w:val="00690F38"/>
    <w:rsid w:val="00694223"/>
    <w:rsid w:val="006967D4"/>
    <w:rsid w:val="00697F96"/>
    <w:rsid w:val="006A1F83"/>
    <w:rsid w:val="006B0DCA"/>
    <w:rsid w:val="006B0E8D"/>
    <w:rsid w:val="006B2EEA"/>
    <w:rsid w:val="006B3B6F"/>
    <w:rsid w:val="006D0F10"/>
    <w:rsid w:val="006D27EB"/>
    <w:rsid w:val="006D2E3C"/>
    <w:rsid w:val="006E185B"/>
    <w:rsid w:val="006E3EAA"/>
    <w:rsid w:val="006E61FB"/>
    <w:rsid w:val="006F4C97"/>
    <w:rsid w:val="0071630D"/>
    <w:rsid w:val="0073343D"/>
    <w:rsid w:val="00734664"/>
    <w:rsid w:val="00737BEA"/>
    <w:rsid w:val="00753AE7"/>
    <w:rsid w:val="00756F8C"/>
    <w:rsid w:val="00771613"/>
    <w:rsid w:val="007863ED"/>
    <w:rsid w:val="00786B88"/>
    <w:rsid w:val="00786CDE"/>
    <w:rsid w:val="0079233A"/>
    <w:rsid w:val="00797989"/>
    <w:rsid w:val="007A27FC"/>
    <w:rsid w:val="007A4FD8"/>
    <w:rsid w:val="007B3E9B"/>
    <w:rsid w:val="007C018A"/>
    <w:rsid w:val="007C0A63"/>
    <w:rsid w:val="007C137A"/>
    <w:rsid w:val="007D0A48"/>
    <w:rsid w:val="007E4983"/>
    <w:rsid w:val="007E7C2F"/>
    <w:rsid w:val="007F1724"/>
    <w:rsid w:val="007F6C54"/>
    <w:rsid w:val="007F7AD8"/>
    <w:rsid w:val="008003A3"/>
    <w:rsid w:val="008145A3"/>
    <w:rsid w:val="008204A4"/>
    <w:rsid w:val="00821669"/>
    <w:rsid w:val="00834901"/>
    <w:rsid w:val="00837D28"/>
    <w:rsid w:val="008479A2"/>
    <w:rsid w:val="0085073F"/>
    <w:rsid w:val="008533A1"/>
    <w:rsid w:val="00855EDF"/>
    <w:rsid w:val="0085746C"/>
    <w:rsid w:val="00857E5E"/>
    <w:rsid w:val="008720F9"/>
    <w:rsid w:val="008B0BFB"/>
    <w:rsid w:val="008B467B"/>
    <w:rsid w:val="008E02DB"/>
    <w:rsid w:val="008F0DC1"/>
    <w:rsid w:val="008F4562"/>
    <w:rsid w:val="00904A1B"/>
    <w:rsid w:val="00907A09"/>
    <w:rsid w:val="009236B3"/>
    <w:rsid w:val="0092652C"/>
    <w:rsid w:val="00936231"/>
    <w:rsid w:val="00943F3A"/>
    <w:rsid w:val="00962A25"/>
    <w:rsid w:val="00971699"/>
    <w:rsid w:val="00974F06"/>
    <w:rsid w:val="009A02BC"/>
    <w:rsid w:val="009A0F49"/>
    <w:rsid w:val="009A72C8"/>
    <w:rsid w:val="009B0A78"/>
    <w:rsid w:val="009B2DAA"/>
    <w:rsid w:val="009B4D74"/>
    <w:rsid w:val="009C6CAA"/>
    <w:rsid w:val="009D36AF"/>
    <w:rsid w:val="009D791A"/>
    <w:rsid w:val="009E3F3D"/>
    <w:rsid w:val="009E4C90"/>
    <w:rsid w:val="00A14309"/>
    <w:rsid w:val="00A24FCD"/>
    <w:rsid w:val="00A27B4F"/>
    <w:rsid w:val="00A3470B"/>
    <w:rsid w:val="00A35213"/>
    <w:rsid w:val="00A46FEE"/>
    <w:rsid w:val="00A75B28"/>
    <w:rsid w:val="00A821AD"/>
    <w:rsid w:val="00A929FD"/>
    <w:rsid w:val="00AD6C1A"/>
    <w:rsid w:val="00AE5971"/>
    <w:rsid w:val="00AF3B3F"/>
    <w:rsid w:val="00B12791"/>
    <w:rsid w:val="00B315A9"/>
    <w:rsid w:val="00B567D7"/>
    <w:rsid w:val="00B657A4"/>
    <w:rsid w:val="00B67A16"/>
    <w:rsid w:val="00B72841"/>
    <w:rsid w:val="00B80977"/>
    <w:rsid w:val="00B908DF"/>
    <w:rsid w:val="00B96EC6"/>
    <w:rsid w:val="00BA7C89"/>
    <w:rsid w:val="00BB3A17"/>
    <w:rsid w:val="00BD690C"/>
    <w:rsid w:val="00BE1E46"/>
    <w:rsid w:val="00BF28FF"/>
    <w:rsid w:val="00BF573F"/>
    <w:rsid w:val="00C125F9"/>
    <w:rsid w:val="00C12B79"/>
    <w:rsid w:val="00C3746C"/>
    <w:rsid w:val="00C407DC"/>
    <w:rsid w:val="00C45A07"/>
    <w:rsid w:val="00C52F7B"/>
    <w:rsid w:val="00C54308"/>
    <w:rsid w:val="00C660C6"/>
    <w:rsid w:val="00C818C6"/>
    <w:rsid w:val="00C81A23"/>
    <w:rsid w:val="00C84B3E"/>
    <w:rsid w:val="00C87728"/>
    <w:rsid w:val="00C95A45"/>
    <w:rsid w:val="00CA55A1"/>
    <w:rsid w:val="00CA79C3"/>
    <w:rsid w:val="00CD0BAA"/>
    <w:rsid w:val="00CE15C2"/>
    <w:rsid w:val="00CE6E85"/>
    <w:rsid w:val="00CE7282"/>
    <w:rsid w:val="00D00E95"/>
    <w:rsid w:val="00D0562A"/>
    <w:rsid w:val="00D25774"/>
    <w:rsid w:val="00D303FD"/>
    <w:rsid w:val="00D32751"/>
    <w:rsid w:val="00D45486"/>
    <w:rsid w:val="00D62D3C"/>
    <w:rsid w:val="00D67C0D"/>
    <w:rsid w:val="00D80757"/>
    <w:rsid w:val="00D952D2"/>
    <w:rsid w:val="00D96F86"/>
    <w:rsid w:val="00DA047B"/>
    <w:rsid w:val="00DA4F91"/>
    <w:rsid w:val="00DA5A56"/>
    <w:rsid w:val="00DC2716"/>
    <w:rsid w:val="00DD2C0C"/>
    <w:rsid w:val="00DE7FA3"/>
    <w:rsid w:val="00DF14B4"/>
    <w:rsid w:val="00E01B59"/>
    <w:rsid w:val="00E14FD1"/>
    <w:rsid w:val="00E17A11"/>
    <w:rsid w:val="00E23B2D"/>
    <w:rsid w:val="00E264AB"/>
    <w:rsid w:val="00E33F4C"/>
    <w:rsid w:val="00E45CF8"/>
    <w:rsid w:val="00E50ADB"/>
    <w:rsid w:val="00E61A75"/>
    <w:rsid w:val="00E65D34"/>
    <w:rsid w:val="00E7204B"/>
    <w:rsid w:val="00E75339"/>
    <w:rsid w:val="00E76C97"/>
    <w:rsid w:val="00E86C5F"/>
    <w:rsid w:val="00E90747"/>
    <w:rsid w:val="00EB7A4C"/>
    <w:rsid w:val="00EF0E2F"/>
    <w:rsid w:val="00F00F38"/>
    <w:rsid w:val="00F142AB"/>
    <w:rsid w:val="00F24689"/>
    <w:rsid w:val="00F302EC"/>
    <w:rsid w:val="00F35158"/>
    <w:rsid w:val="00F37B9F"/>
    <w:rsid w:val="00F423F8"/>
    <w:rsid w:val="00F50664"/>
    <w:rsid w:val="00F527BB"/>
    <w:rsid w:val="00F52F8D"/>
    <w:rsid w:val="00F60471"/>
    <w:rsid w:val="00F62CC4"/>
    <w:rsid w:val="00F634D9"/>
    <w:rsid w:val="00F679F0"/>
    <w:rsid w:val="00F96764"/>
    <w:rsid w:val="00FA66E5"/>
    <w:rsid w:val="00FD3356"/>
    <w:rsid w:val="00FF679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6EA1"/>
    <w:rPr>
      <w:color w:val="0000FF"/>
      <w:u w:val="single"/>
    </w:rPr>
  </w:style>
  <w:style w:type="paragraph" w:styleId="a4">
    <w:name w:val="No Spacing"/>
    <w:uiPriority w:val="1"/>
    <w:qFormat/>
    <w:rsid w:val="00546EA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33345E"/>
    <w:pPr>
      <w:ind w:left="720"/>
      <w:contextualSpacing/>
    </w:pPr>
  </w:style>
  <w:style w:type="table" w:styleId="a6">
    <w:name w:val="Table Grid"/>
    <w:basedOn w:val="a1"/>
    <w:uiPriority w:val="59"/>
    <w:rsid w:val="009B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90DED"/>
    <w:rPr>
      <w:b/>
      <w:bCs/>
    </w:rPr>
  </w:style>
  <w:style w:type="character" w:customStyle="1" w:styleId="apple-converted-space">
    <w:name w:val="apple-converted-space"/>
    <w:rsid w:val="00D0562A"/>
  </w:style>
  <w:style w:type="paragraph" w:styleId="a8">
    <w:name w:val="Normal (Web)"/>
    <w:basedOn w:val="a"/>
    <w:uiPriority w:val="99"/>
    <w:unhideWhenUsed/>
    <w:rsid w:val="00D00E95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D66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6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6EA1"/>
    <w:rPr>
      <w:color w:val="0000FF"/>
      <w:u w:val="single"/>
    </w:rPr>
  </w:style>
  <w:style w:type="paragraph" w:styleId="a4">
    <w:name w:val="No Spacing"/>
    <w:uiPriority w:val="1"/>
    <w:qFormat/>
    <w:rsid w:val="00546EA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33345E"/>
    <w:pPr>
      <w:ind w:left="720"/>
      <w:contextualSpacing/>
    </w:pPr>
  </w:style>
  <w:style w:type="table" w:styleId="a6">
    <w:name w:val="Table Grid"/>
    <w:basedOn w:val="a1"/>
    <w:uiPriority w:val="59"/>
    <w:rsid w:val="009B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390DED"/>
    <w:rPr>
      <w:b/>
      <w:bCs/>
    </w:rPr>
  </w:style>
  <w:style w:type="character" w:customStyle="1" w:styleId="apple-converted-space">
    <w:name w:val="apple-converted-space"/>
    <w:rsid w:val="00D0562A"/>
  </w:style>
  <w:style w:type="paragraph" w:styleId="a8">
    <w:name w:val="Normal (Web)"/>
    <w:basedOn w:val="a"/>
    <w:uiPriority w:val="99"/>
    <w:unhideWhenUsed/>
    <w:rsid w:val="00D00E95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D66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66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oolnum5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832EB-C535-464A-B8EF-076FDE69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5144</Words>
  <Characters>29324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2017-10-11T04:10:00Z</cp:lastPrinted>
  <dcterms:created xsi:type="dcterms:W3CDTF">2018-10-19T06:42:00Z</dcterms:created>
  <dcterms:modified xsi:type="dcterms:W3CDTF">2018-10-19T06:42:00Z</dcterms:modified>
</cp:coreProperties>
</file>