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D1" w:rsidRDefault="007411D1" w:rsidP="007411D1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411D1" w:rsidRPr="007411D1" w:rsidRDefault="007411D1" w:rsidP="007411D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2.8 </w:t>
      </w:r>
      <w:r w:rsidRPr="007411D1">
        <w:rPr>
          <w:rFonts w:ascii="Times New Roman" w:hAnsi="Times New Roman" w:cs="Times New Roman"/>
          <w:b/>
        </w:rPr>
        <w:t>Участие в мероприятиях</w:t>
      </w:r>
      <w:r w:rsidRPr="007411D1">
        <w:rPr>
          <w:rFonts w:ascii="Times New Roman" w:hAnsi="Times New Roman" w:cs="Times New Roman"/>
          <w:b/>
        </w:rPr>
        <w:t>, направленных на сохранение, развитие и популяризацию бурятского языка</w:t>
      </w:r>
      <w:r>
        <w:rPr>
          <w:rFonts w:ascii="Times New Roman" w:hAnsi="Times New Roman" w:cs="Times New Roman"/>
          <w:b/>
        </w:rPr>
        <w:t xml:space="preserve"> за 2022 год</w:t>
      </w:r>
      <w:bookmarkStart w:id="0" w:name="_GoBack"/>
      <w:bookmarkEnd w:id="0"/>
    </w:p>
    <w:tbl>
      <w:tblPr>
        <w:tblW w:w="10382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881"/>
        <w:gridCol w:w="2410"/>
        <w:gridCol w:w="1701"/>
        <w:gridCol w:w="1573"/>
        <w:gridCol w:w="1262"/>
      </w:tblGrid>
      <w:tr w:rsidR="007411D1" w:rsidRPr="005C21D2" w:rsidTr="007411D1">
        <w:trPr>
          <w:trHeight w:val="766"/>
        </w:trPr>
        <w:tc>
          <w:tcPr>
            <w:tcW w:w="5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C21D2">
              <w:rPr>
                <w:rFonts w:ascii="Times New Roman" w:hAnsi="Times New Roman" w:cs="Times New Roman"/>
              </w:rPr>
              <w:t>п</w:t>
            </w:r>
            <w:proofErr w:type="gramEnd"/>
            <w:r w:rsidRPr="005C21D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8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Название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4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57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26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Уровень </w:t>
            </w:r>
          </w:p>
        </w:tc>
      </w:tr>
      <w:tr w:rsidR="007411D1" w:rsidRPr="005C21D2" w:rsidTr="007411D1">
        <w:tc>
          <w:tcPr>
            <w:tcW w:w="5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кольная НПК «Наука и дети»</w:t>
            </w:r>
          </w:p>
        </w:tc>
        <w:tc>
          <w:tcPr>
            <w:tcW w:w="24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7411D1" w:rsidRDefault="007411D1" w:rsidP="007411D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Доклад: </w:t>
            </w:r>
            <w:proofErr w:type="spellStart"/>
            <w:r w:rsidRPr="007411D1">
              <w:rPr>
                <w:rFonts w:ascii="Times New Roman" w:hAnsi="Times New Roman" w:cs="Times New Roman"/>
                <w:bCs/>
              </w:rPr>
              <w:t>Хадак</w:t>
            </w:r>
            <w:proofErr w:type="spellEnd"/>
            <w:r w:rsidRPr="007411D1">
              <w:rPr>
                <w:rFonts w:ascii="Times New Roman" w:hAnsi="Times New Roman" w:cs="Times New Roman"/>
                <w:bCs/>
              </w:rPr>
              <w:t xml:space="preserve"> и его значение в традиционной культуре </w:t>
            </w:r>
          </w:p>
          <w:p w:rsidR="007411D1" w:rsidRPr="005C21D2" w:rsidRDefault="007411D1" w:rsidP="007411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  <w:bCs/>
              </w:rPr>
              <w:t>бурятского народа</w:t>
            </w:r>
          </w:p>
        </w:tc>
        <w:tc>
          <w:tcPr>
            <w:tcW w:w="17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26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</w:t>
            </w:r>
          </w:p>
        </w:tc>
      </w:tr>
      <w:tr w:rsidR="007411D1" w:rsidRPr="005C21D2" w:rsidTr="007411D1">
        <w:tc>
          <w:tcPr>
            <w:tcW w:w="5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Буряад</w:t>
            </w:r>
            <w:proofErr w:type="spellEnd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хэлэн</w:t>
            </w:r>
            <w:proofErr w:type="spellEnd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баян </w:t>
            </w:r>
            <w:proofErr w:type="spellStart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даа</w:t>
            </w:r>
            <w:proofErr w:type="spellEnd"/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!»</w:t>
            </w:r>
          </w:p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</w:t>
            </w:r>
          </w:p>
        </w:tc>
        <w:tc>
          <w:tcPr>
            <w:tcW w:w="17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</w:tc>
        <w:tc>
          <w:tcPr>
            <w:tcW w:w="157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Участие</w:t>
            </w:r>
          </w:p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</w:p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26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нальный</w:t>
            </w:r>
          </w:p>
        </w:tc>
      </w:tr>
      <w:tr w:rsidR="007411D1" w:rsidRPr="005C21D2" w:rsidTr="007411D1">
        <w:tc>
          <w:tcPr>
            <w:tcW w:w="5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Открытый  горо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ской конкурс творч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ских  работ  ЖДДТ «</w:t>
            </w:r>
            <w:proofErr w:type="spellStart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Саг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алган</w:t>
            </w:r>
            <w:proofErr w:type="spellEnd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белый месяц»</w:t>
            </w: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работы детей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</w:tc>
        <w:tc>
          <w:tcPr>
            <w:tcW w:w="157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2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городской</w:t>
            </w:r>
          </w:p>
        </w:tc>
      </w:tr>
      <w:tr w:rsidR="007411D1" w:rsidRPr="005C21D2" w:rsidTr="007411D1">
        <w:tc>
          <w:tcPr>
            <w:tcW w:w="5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онкурс «</w:t>
            </w:r>
            <w:proofErr w:type="spellStart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Сагаалган</w:t>
            </w:r>
            <w:proofErr w:type="spellEnd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соб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рает друзей»   </w:t>
            </w: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детей в мероприятии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</w:tc>
        <w:tc>
          <w:tcPr>
            <w:tcW w:w="157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</w:t>
            </w:r>
          </w:p>
        </w:tc>
        <w:tc>
          <w:tcPr>
            <w:tcW w:w="12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городской</w:t>
            </w:r>
          </w:p>
        </w:tc>
      </w:tr>
      <w:tr w:rsidR="007411D1" w:rsidRPr="005C21D2" w:rsidTr="007411D1">
        <w:tc>
          <w:tcPr>
            <w:tcW w:w="5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«</w:t>
            </w:r>
            <w:proofErr w:type="spellStart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Уреэл</w:t>
            </w:r>
            <w:proofErr w:type="spellEnd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тогт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</w:t>
            </w:r>
            <w:proofErr w:type="spellEnd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болтогой</w:t>
            </w:r>
            <w:proofErr w:type="spellEnd"/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</w:p>
          <w:p w:rsidR="007411D1" w:rsidRPr="005C21D2" w:rsidRDefault="007411D1" w:rsidP="00C963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детей в мероприятии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</w:tc>
        <w:tc>
          <w:tcPr>
            <w:tcW w:w="157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</w:t>
            </w:r>
          </w:p>
        </w:tc>
        <w:tc>
          <w:tcPr>
            <w:tcW w:w="12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городской</w:t>
            </w:r>
          </w:p>
        </w:tc>
      </w:tr>
      <w:tr w:rsidR="007411D1" w:rsidRPr="005C21D2" w:rsidTr="007411D1">
        <w:tc>
          <w:tcPr>
            <w:tcW w:w="5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Городской турнир по бурятской национальной игре «Шагай 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дан-2022»</w:t>
            </w: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Участие детей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бурятской национальной игре «Шагай 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дан-2022»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</w:tc>
        <w:tc>
          <w:tcPr>
            <w:tcW w:w="157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</w:t>
            </w:r>
          </w:p>
        </w:tc>
        <w:tc>
          <w:tcPr>
            <w:tcW w:w="12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городской</w:t>
            </w:r>
          </w:p>
        </w:tc>
      </w:tr>
      <w:tr w:rsidR="007411D1" w:rsidRPr="005C21D2" w:rsidTr="007411D1">
        <w:tc>
          <w:tcPr>
            <w:tcW w:w="5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ородская научно-практическая конф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ренция «Шаг в буд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щее»</w:t>
            </w:r>
          </w:p>
          <w:p w:rsidR="007411D1" w:rsidRPr="005C21D2" w:rsidRDefault="007411D1" w:rsidP="00C963C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7411D1" w:rsidRDefault="007411D1" w:rsidP="007411D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Доклад: </w:t>
            </w:r>
            <w:proofErr w:type="spellStart"/>
            <w:r w:rsidRPr="007411D1">
              <w:rPr>
                <w:rFonts w:ascii="Times New Roman" w:hAnsi="Times New Roman" w:cs="Times New Roman"/>
                <w:bCs/>
              </w:rPr>
              <w:t>Хадак</w:t>
            </w:r>
            <w:proofErr w:type="spellEnd"/>
            <w:r w:rsidRPr="007411D1">
              <w:rPr>
                <w:rFonts w:ascii="Times New Roman" w:hAnsi="Times New Roman" w:cs="Times New Roman"/>
                <w:bCs/>
              </w:rPr>
              <w:t xml:space="preserve"> и его значение в традиционной культуре </w:t>
            </w:r>
          </w:p>
          <w:p w:rsidR="007411D1" w:rsidRPr="005C21D2" w:rsidRDefault="007411D1" w:rsidP="007411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  <w:bCs/>
              </w:rPr>
              <w:t>бурятского народа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Маланова А.Г.</w:t>
            </w:r>
          </w:p>
          <w:p w:rsidR="007411D1" w:rsidRPr="005C21D2" w:rsidRDefault="007411D1" w:rsidP="00C963C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 место</w:t>
            </w:r>
          </w:p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</w:p>
          <w:p w:rsidR="007411D1" w:rsidRPr="005C21D2" w:rsidRDefault="007411D1" w:rsidP="00C963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411D1" w:rsidRPr="005C21D2" w:rsidRDefault="007411D1" w:rsidP="00C963C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</w:t>
            </w:r>
          </w:p>
        </w:tc>
      </w:tr>
    </w:tbl>
    <w:p w:rsidR="000C3FDE" w:rsidRDefault="000C3FDE"/>
    <w:sectPr w:rsidR="000C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D1"/>
    <w:rsid w:val="000C3FDE"/>
    <w:rsid w:val="007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D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411D1"/>
    <w:pPr>
      <w:widowControl w:val="0"/>
      <w:suppressLineNumbers/>
    </w:pPr>
  </w:style>
  <w:style w:type="character" w:styleId="a4">
    <w:name w:val="Hyperlink"/>
    <w:uiPriority w:val="99"/>
    <w:unhideWhenUsed/>
    <w:rsid w:val="007411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D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411D1"/>
    <w:pPr>
      <w:widowControl w:val="0"/>
      <w:suppressLineNumbers/>
    </w:pPr>
  </w:style>
  <w:style w:type="character" w:styleId="a4">
    <w:name w:val="Hyperlink"/>
    <w:uiPriority w:val="99"/>
    <w:unhideWhenUsed/>
    <w:rsid w:val="00741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2023-02-13T08:21:00Z</dcterms:created>
  <dcterms:modified xsi:type="dcterms:W3CDTF">2023-02-13T08:31:00Z</dcterms:modified>
</cp:coreProperties>
</file>